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2"/>
        <w:gridCol w:w="1066"/>
        <w:gridCol w:w="451"/>
        <w:gridCol w:w="7486"/>
      </w:tblGrid>
      <w:tr w:rsidR="009F4E23">
        <w:trPr>
          <w:trHeight w:val="316"/>
        </w:trPr>
        <w:tc>
          <w:tcPr>
            <w:tcW w:w="9735" w:type="dxa"/>
            <w:gridSpan w:val="4"/>
          </w:tcPr>
          <w:p w:rsidR="009F4E23" w:rsidRDefault="00C40F1C">
            <w:pPr>
              <w:pStyle w:val="TableParagraph"/>
              <w:spacing w:line="248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Lesson</w:t>
            </w:r>
            <w:r>
              <w:rPr>
                <w:b/>
                <w:spacing w:val="-4"/>
                <w:sz w:val="24"/>
              </w:rPr>
              <w:t>plan</w:t>
            </w:r>
          </w:p>
        </w:tc>
      </w:tr>
      <w:tr w:rsidR="009F4E23">
        <w:trPr>
          <w:trHeight w:val="282"/>
        </w:trPr>
        <w:tc>
          <w:tcPr>
            <w:tcW w:w="2249" w:type="dxa"/>
            <w:gridSpan w:val="3"/>
          </w:tcPr>
          <w:p w:rsidR="009F4E23" w:rsidRDefault="00C40F1C">
            <w:pPr>
              <w:pStyle w:val="TableParagraph"/>
              <w:ind w:left="131"/>
              <w:rPr>
                <w:b/>
              </w:rPr>
            </w:pPr>
            <w:r>
              <w:rPr>
                <w:b/>
              </w:rPr>
              <w:t>Nameof</w:t>
            </w:r>
            <w:r>
              <w:rPr>
                <w:b/>
                <w:spacing w:val="-2"/>
              </w:rPr>
              <w:t>Faculty</w:t>
            </w:r>
          </w:p>
        </w:tc>
        <w:tc>
          <w:tcPr>
            <w:tcW w:w="7486" w:type="dxa"/>
          </w:tcPr>
          <w:p w:rsidR="009F4E23" w:rsidRDefault="00C40F1C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Sh.</w:t>
            </w:r>
            <w:bookmarkStart w:id="0" w:name="_GoBack"/>
            <w:bookmarkEnd w:id="0"/>
            <w:r w:rsidR="00606AC5">
              <w:rPr>
                <w:b/>
              </w:rPr>
              <w:t xml:space="preserve"> </w:t>
            </w:r>
            <w:proofErr w:type="spellStart"/>
            <w:r w:rsidR="00606AC5">
              <w:rPr>
                <w:b/>
              </w:rPr>
              <w:t>Navneet</w:t>
            </w:r>
            <w:proofErr w:type="spellEnd"/>
          </w:p>
        </w:tc>
      </w:tr>
      <w:tr w:rsidR="009F4E23">
        <w:trPr>
          <w:trHeight w:val="287"/>
        </w:trPr>
        <w:tc>
          <w:tcPr>
            <w:tcW w:w="2249" w:type="dxa"/>
            <w:gridSpan w:val="3"/>
          </w:tcPr>
          <w:p w:rsidR="009F4E23" w:rsidRDefault="00C40F1C">
            <w:pPr>
              <w:pStyle w:val="TableParagraph"/>
              <w:ind w:left="131"/>
              <w:rPr>
                <w:b/>
              </w:rPr>
            </w:pPr>
            <w:r>
              <w:rPr>
                <w:b/>
                <w:spacing w:val="-2"/>
              </w:rPr>
              <w:t>Discipline</w:t>
            </w:r>
          </w:p>
        </w:tc>
        <w:tc>
          <w:tcPr>
            <w:tcW w:w="7486" w:type="dxa"/>
          </w:tcPr>
          <w:p w:rsidR="009F4E23" w:rsidRDefault="00C40F1C">
            <w:pPr>
              <w:pStyle w:val="TableParagraph"/>
              <w:ind w:left="134"/>
              <w:rPr>
                <w:b/>
              </w:rPr>
            </w:pPr>
            <w:r>
              <w:rPr>
                <w:b/>
              </w:rPr>
              <w:t>Electrical</w:t>
            </w:r>
            <w:r>
              <w:rPr>
                <w:b/>
                <w:spacing w:val="-2"/>
              </w:rPr>
              <w:t>Engineering</w:t>
            </w:r>
          </w:p>
        </w:tc>
      </w:tr>
      <w:tr w:rsidR="009F4E23">
        <w:trPr>
          <w:trHeight w:val="277"/>
        </w:trPr>
        <w:tc>
          <w:tcPr>
            <w:tcW w:w="2249" w:type="dxa"/>
            <w:gridSpan w:val="3"/>
          </w:tcPr>
          <w:p w:rsidR="009F4E23" w:rsidRDefault="00C40F1C">
            <w:pPr>
              <w:pStyle w:val="TableParagraph"/>
              <w:ind w:left="131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7486" w:type="dxa"/>
          </w:tcPr>
          <w:p w:rsidR="009F4E23" w:rsidRDefault="00C40F1C">
            <w:pPr>
              <w:pStyle w:val="TableParagraph"/>
              <w:spacing w:before="16" w:line="60" w:lineRule="auto"/>
              <w:ind w:left="134"/>
              <w:rPr>
                <w:b/>
                <w:sz w:val="13"/>
              </w:rPr>
            </w:pPr>
            <w:r>
              <w:rPr>
                <w:b/>
                <w:spacing w:val="-5"/>
                <w:position w:val="-8"/>
              </w:rPr>
              <w:t>6</w:t>
            </w:r>
            <w:proofErr w:type="spellStart"/>
            <w:r>
              <w:rPr>
                <w:b/>
                <w:spacing w:val="-5"/>
                <w:sz w:val="13"/>
              </w:rPr>
              <w:t>th</w:t>
            </w:r>
            <w:proofErr w:type="spellEnd"/>
          </w:p>
        </w:tc>
      </w:tr>
      <w:tr w:rsidR="009F4E23">
        <w:trPr>
          <w:trHeight w:val="287"/>
        </w:trPr>
        <w:tc>
          <w:tcPr>
            <w:tcW w:w="2249" w:type="dxa"/>
            <w:gridSpan w:val="3"/>
          </w:tcPr>
          <w:p w:rsidR="009F4E23" w:rsidRDefault="00C40F1C">
            <w:pPr>
              <w:pStyle w:val="TableParagraph"/>
              <w:spacing w:line="230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Subject</w:t>
            </w:r>
          </w:p>
        </w:tc>
        <w:tc>
          <w:tcPr>
            <w:tcW w:w="7486" w:type="dxa"/>
          </w:tcPr>
          <w:p w:rsidR="009F4E23" w:rsidRDefault="00C40F1C">
            <w:pPr>
              <w:pStyle w:val="TableParagraph"/>
              <w:spacing w:line="230" w:lineRule="exact"/>
              <w:ind w:left="134"/>
              <w:rPr>
                <w:b/>
              </w:rPr>
            </w:pPr>
            <w:r>
              <w:rPr>
                <w:b/>
                <w:spacing w:val="-5"/>
              </w:rPr>
              <w:t>EDM</w:t>
            </w:r>
          </w:p>
        </w:tc>
      </w:tr>
      <w:tr w:rsidR="009F4E23">
        <w:trPr>
          <w:trHeight w:val="282"/>
        </w:trPr>
        <w:tc>
          <w:tcPr>
            <w:tcW w:w="2249" w:type="dxa"/>
            <w:gridSpan w:val="3"/>
          </w:tcPr>
          <w:p w:rsidR="009F4E23" w:rsidRDefault="00C40F1C">
            <w:pPr>
              <w:pStyle w:val="TableParagraph"/>
              <w:spacing w:line="239" w:lineRule="exact"/>
              <w:ind w:left="131"/>
              <w:rPr>
                <w:b/>
              </w:rPr>
            </w:pPr>
            <w:r>
              <w:rPr>
                <w:b/>
              </w:rPr>
              <w:t>LessonPlan</w:t>
            </w:r>
            <w:r>
              <w:rPr>
                <w:b/>
                <w:spacing w:val="-2"/>
              </w:rPr>
              <w:t>Duration</w:t>
            </w:r>
          </w:p>
        </w:tc>
        <w:tc>
          <w:tcPr>
            <w:tcW w:w="7486" w:type="dxa"/>
          </w:tcPr>
          <w:p w:rsidR="009F4E23" w:rsidRDefault="00C40F1C">
            <w:pPr>
              <w:pStyle w:val="TableParagraph"/>
              <w:spacing w:line="239" w:lineRule="exact"/>
              <w:ind w:left="134"/>
              <w:rPr>
                <w:b/>
              </w:rPr>
            </w:pPr>
            <w:r>
              <w:rPr>
                <w:b/>
                <w:spacing w:val="-2"/>
              </w:rPr>
              <w:t>15week(From</w:t>
            </w:r>
            <w:r w:rsidR="000C7DC3">
              <w:rPr>
                <w:b/>
                <w:spacing w:val="-18"/>
              </w:rPr>
              <w:t xml:space="preserve">15 </w:t>
            </w:r>
            <w:r w:rsidR="000C7DC3">
              <w:rPr>
                <w:b/>
                <w:spacing w:val="-2"/>
              </w:rPr>
              <w:t>January 2026 to May2026</w:t>
            </w:r>
            <w:r>
              <w:rPr>
                <w:b/>
                <w:spacing w:val="-2"/>
              </w:rPr>
              <w:t>)Theory:</w:t>
            </w:r>
            <w:r>
              <w:rPr>
                <w:b/>
                <w:spacing w:val="-5"/>
              </w:rPr>
              <w:t>03</w:t>
            </w:r>
          </w:p>
        </w:tc>
      </w:tr>
      <w:tr w:rsidR="009F4E23">
        <w:trPr>
          <w:trHeight w:val="287"/>
        </w:trPr>
        <w:tc>
          <w:tcPr>
            <w:tcW w:w="9735" w:type="dxa"/>
            <w:gridSpan w:val="4"/>
          </w:tcPr>
          <w:p w:rsidR="009F4E23" w:rsidRDefault="009F4E23" w:rsidP="00606AC5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</w:tr>
      <w:tr w:rsidR="009F4E23">
        <w:trPr>
          <w:trHeight w:val="282"/>
        </w:trPr>
        <w:tc>
          <w:tcPr>
            <w:tcW w:w="732" w:type="dxa"/>
          </w:tcPr>
          <w:p w:rsidR="009F4E23" w:rsidRDefault="00C40F1C">
            <w:pPr>
              <w:pStyle w:val="TableParagraph"/>
              <w:spacing w:line="234" w:lineRule="exact"/>
              <w:ind w:left="131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9003" w:type="dxa"/>
            <w:gridSpan w:val="3"/>
          </w:tcPr>
          <w:p w:rsidR="009F4E23" w:rsidRDefault="00C40F1C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Theory</w:t>
            </w:r>
          </w:p>
        </w:tc>
      </w:tr>
      <w:tr w:rsidR="009F4E23">
        <w:trPr>
          <w:trHeight w:val="570"/>
        </w:trPr>
        <w:tc>
          <w:tcPr>
            <w:tcW w:w="732" w:type="dxa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39" w:lineRule="exact"/>
              <w:ind w:left="101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Lecture</w:t>
            </w:r>
          </w:p>
          <w:p w:rsidR="009F4E23" w:rsidRDefault="00C40F1C">
            <w:pPr>
              <w:pStyle w:val="TableParagraph"/>
              <w:spacing w:before="25" w:line="240" w:lineRule="auto"/>
              <w:ind w:left="101"/>
              <w:jc w:val="center"/>
              <w:rPr>
                <w:b/>
              </w:rPr>
            </w:pPr>
            <w:r>
              <w:rPr>
                <w:b/>
                <w:spacing w:val="-5"/>
              </w:rPr>
              <w:t>Day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39" w:lineRule="exact"/>
              <w:ind w:left="60"/>
              <w:jc w:val="center"/>
              <w:rPr>
                <w:b/>
              </w:rPr>
            </w:pPr>
            <w:r>
              <w:rPr>
                <w:b/>
              </w:rPr>
              <w:t>Topic(includingassignmentand</w:t>
            </w:r>
            <w:r>
              <w:rPr>
                <w:b/>
                <w:spacing w:val="-4"/>
              </w:rPr>
              <w:t>test)</w:t>
            </w:r>
          </w:p>
        </w:tc>
      </w:tr>
      <w:tr w:rsidR="009F4E23">
        <w:trPr>
          <w:trHeight w:val="301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84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5"/>
                <w:position w:val="-8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rPr>
                <w:b/>
              </w:rPr>
              <w:t>SECTION–A</w:t>
            </w:r>
            <w:r>
              <w:t>ENTREPRENEURSHIPConcept/Meaningandits</w:t>
            </w:r>
            <w:r>
              <w:rPr>
                <w:spacing w:val="-4"/>
              </w:rPr>
              <w:t>need</w:t>
            </w:r>
          </w:p>
        </w:tc>
      </w:tr>
      <w:tr w:rsidR="009F4E23">
        <w:trPr>
          <w:trHeight w:val="282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0" w:lineRule="exact"/>
            </w:pPr>
            <w:r>
              <w:t>Qualitiesandfunctionsofentrepreneurandbarriersin</w:t>
            </w:r>
            <w:r>
              <w:rPr>
                <w:spacing w:val="-2"/>
              </w:rPr>
              <w:t>entrepreneurship</w:t>
            </w:r>
          </w:p>
        </w:tc>
      </w:tr>
      <w:tr w:rsidR="009F4E23">
        <w:trPr>
          <w:trHeight w:val="28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0" w:lineRule="exact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0" w:lineRule="exact"/>
            </w:pPr>
            <w:proofErr w:type="spellStart"/>
            <w:r>
              <w:t>Soleproprietorshipandpartnershipformsofbusiness</w:t>
            </w:r>
            <w:r>
              <w:rPr>
                <w:spacing w:val="-2"/>
              </w:rPr>
              <w:t>organisations</w:t>
            </w:r>
            <w:proofErr w:type="spellEnd"/>
          </w:p>
        </w:tc>
      </w:tr>
      <w:tr w:rsidR="009F4E23">
        <w:trPr>
          <w:trHeight w:val="277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64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before="1" w:line="240" w:lineRule="auto"/>
              <w:ind w:left="134"/>
              <w:rPr>
                <w:sz w:val="13"/>
              </w:rPr>
            </w:pPr>
            <w:r>
              <w:rPr>
                <w:spacing w:val="-5"/>
                <w:position w:val="-8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0" w:lineRule="exact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0" w:lineRule="exact"/>
            </w:pPr>
            <w:r>
              <w:t>Schemesofassistancebyentrepreneurialsupportagenciesat</w:t>
            </w:r>
            <w:r>
              <w:rPr>
                <w:spacing w:val="-2"/>
              </w:rPr>
              <w:t>National,</w:t>
            </w:r>
          </w:p>
        </w:tc>
      </w:tr>
      <w:tr w:rsidR="009F4E23">
        <w:trPr>
          <w:trHeight w:val="28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t>State,Districtlevel:</w:t>
            </w:r>
            <w:r>
              <w:rPr>
                <w:spacing w:val="-4"/>
              </w:rPr>
              <w:t>NSIC,</w:t>
            </w:r>
          </w:p>
        </w:tc>
      </w:tr>
      <w:tr w:rsidR="009F4E23">
        <w:trPr>
          <w:trHeight w:val="494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1" w:lineRule="exact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tabs>
                <w:tab w:val="left" w:pos="5982"/>
              </w:tabs>
              <w:spacing w:line="209" w:lineRule="exact"/>
            </w:pPr>
            <w:r>
              <w:t>NRDC,DC:MSMESIDBI,NABARD,Commercial</w:t>
            </w:r>
            <w:r>
              <w:rPr>
                <w:spacing w:val="-2"/>
              </w:rPr>
              <w:t>Banks</w:t>
            </w:r>
            <w:r>
              <w:tab/>
              <w:t>SIDBI,</w:t>
            </w:r>
            <w:r>
              <w:rPr>
                <w:spacing w:val="-2"/>
              </w:rPr>
              <w:t>NABARD,</w:t>
            </w:r>
          </w:p>
          <w:p w:rsidR="009F4E23" w:rsidRDefault="00C40F1C">
            <w:pPr>
              <w:pStyle w:val="TableParagraph"/>
              <w:spacing w:line="247" w:lineRule="exact"/>
            </w:pPr>
            <w:r>
              <w:rPr>
                <w:spacing w:val="-2"/>
              </w:rPr>
              <w:t>Commercial</w:t>
            </w:r>
            <w:r>
              <w:rPr>
                <w:spacing w:val="-4"/>
              </w:rPr>
              <w:t>Banks</w:t>
            </w:r>
          </w:p>
        </w:tc>
      </w:tr>
      <w:tr w:rsidR="009F4E23">
        <w:trPr>
          <w:trHeight w:val="282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74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5"/>
                <w:position w:val="-8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30" w:lineRule="exact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30" w:lineRule="exact"/>
            </w:pPr>
            <w:r>
              <w:t>TechnologyBusinessIncubator(TBI)andScienceand</w:t>
            </w:r>
            <w:r>
              <w:rPr>
                <w:spacing w:val="-2"/>
              </w:rPr>
              <w:t>Technology</w:t>
            </w:r>
          </w:p>
        </w:tc>
      </w:tr>
      <w:tr w:rsidR="009F4E23">
        <w:trPr>
          <w:trHeight w:val="28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t>EntrepreneurParks</w:t>
            </w:r>
            <w:r>
              <w:rPr>
                <w:spacing w:val="-2"/>
              </w:rPr>
              <w:t>(STEP).</w:t>
            </w:r>
          </w:p>
        </w:tc>
      </w:tr>
      <w:tr w:rsidR="009F4E23">
        <w:trPr>
          <w:trHeight w:val="282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rPr>
                <w:spacing w:val="-2"/>
              </w:rPr>
              <w:t>Assignment/ProblemSolution</w:t>
            </w:r>
          </w:p>
        </w:tc>
      </w:tr>
      <w:tr w:rsidR="009F4E23">
        <w:trPr>
          <w:trHeight w:val="280"/>
        </w:trPr>
        <w:tc>
          <w:tcPr>
            <w:tcW w:w="73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9F4E23" w:rsidRDefault="009F4E23">
            <w:pPr>
              <w:pStyle w:val="TableParagraph"/>
              <w:spacing w:before="69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5"/>
                <w:position w:val="-8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Unit:2MarketSurveyandOpportunity</w:t>
            </w:r>
            <w:r>
              <w:rPr>
                <w:b/>
                <w:spacing w:val="-2"/>
              </w:rPr>
              <w:t>Identification</w:t>
            </w:r>
          </w:p>
        </w:tc>
      </w:tr>
      <w:tr w:rsidR="009F4E23">
        <w:trPr>
          <w:trHeight w:val="277"/>
        </w:trPr>
        <w:tc>
          <w:tcPr>
            <w:tcW w:w="73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32" w:lineRule="exact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32" w:lineRule="exact"/>
            </w:pPr>
            <w:r>
              <w:t>Scanningofbusiness</w:t>
            </w:r>
            <w:r>
              <w:rPr>
                <w:spacing w:val="-2"/>
              </w:rPr>
              <w:t>environment</w:t>
            </w:r>
          </w:p>
        </w:tc>
      </w:tr>
      <w:tr w:rsidR="009F4E23">
        <w:trPr>
          <w:trHeight w:val="299"/>
        </w:trPr>
        <w:tc>
          <w:tcPr>
            <w:tcW w:w="73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bottom w:val="single" w:sz="8" w:space="0" w:color="000000"/>
            </w:tcBorders>
          </w:tcPr>
          <w:p w:rsidR="009F4E23" w:rsidRDefault="00C40F1C">
            <w:pPr>
              <w:pStyle w:val="TableParagraph"/>
              <w:spacing w:line="232" w:lineRule="exact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  <w:tcBorders>
              <w:bottom w:val="single" w:sz="8" w:space="0" w:color="000000"/>
            </w:tcBorders>
          </w:tcPr>
          <w:p w:rsidR="009F4E23" w:rsidRDefault="00C40F1C">
            <w:pPr>
              <w:pStyle w:val="TableParagraph"/>
              <w:spacing w:line="232" w:lineRule="exact"/>
            </w:pPr>
            <w:r>
              <w:rPr>
                <w:spacing w:val="-2"/>
              </w:rPr>
              <w:t>SalientfeaturesofNationalandStateindustrialpolicies</w:t>
            </w:r>
          </w:p>
        </w:tc>
      </w:tr>
      <w:tr w:rsidR="009F4E23">
        <w:trPr>
          <w:trHeight w:val="282"/>
        </w:trPr>
        <w:tc>
          <w:tcPr>
            <w:tcW w:w="73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69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5"/>
                <w:position w:val="-8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1066" w:type="dxa"/>
            <w:tcBorders>
              <w:top w:val="single" w:sz="8" w:space="0" w:color="000000"/>
            </w:tcBorders>
          </w:tcPr>
          <w:p w:rsidR="009F4E23" w:rsidRDefault="00C40F1C">
            <w:pPr>
              <w:pStyle w:val="TableParagraph"/>
              <w:spacing w:line="220" w:lineRule="exact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  <w:tcBorders>
              <w:top w:val="single" w:sz="8" w:space="0" w:color="000000"/>
            </w:tcBorders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2"/>
              </w:rPr>
              <w:t>andresultantbusinessopportunities</w:t>
            </w:r>
          </w:p>
        </w:tc>
      </w:tr>
      <w:tr w:rsidR="009F4E23">
        <w:trPr>
          <w:trHeight w:val="28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0" w:lineRule="exact"/>
            </w:pPr>
            <w:r>
              <w:t>Typesandconductofmarket</w:t>
            </w:r>
            <w:r>
              <w:rPr>
                <w:spacing w:val="-2"/>
              </w:rPr>
              <w:t>survey</w:t>
            </w:r>
          </w:p>
        </w:tc>
      </w:tr>
      <w:tr w:rsidR="009F4E23">
        <w:trPr>
          <w:trHeight w:val="282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0" w:lineRule="exact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0" w:lineRule="exact"/>
            </w:pPr>
            <w:r>
              <w:t>Assessmentofdemandandsupplyinpotentialareasof</w:t>
            </w:r>
            <w:r>
              <w:rPr>
                <w:spacing w:val="-2"/>
              </w:rPr>
              <w:t>growth</w:t>
            </w:r>
          </w:p>
        </w:tc>
      </w:tr>
      <w:tr w:rsidR="009F4E23">
        <w:trPr>
          <w:trHeight w:val="282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69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5"/>
                <w:position w:val="-8"/>
              </w:rPr>
              <w:t>6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0" w:lineRule="exact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2"/>
              </w:rPr>
              <w:t>Identifyingbusinessopportunity</w:t>
            </w:r>
          </w:p>
        </w:tc>
      </w:tr>
      <w:tr w:rsidR="009F4E23">
        <w:trPr>
          <w:trHeight w:val="28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2"/>
              </w:rPr>
              <w:t>Considerationsinproductselection</w:t>
            </w:r>
          </w:p>
        </w:tc>
      </w:tr>
      <w:tr w:rsidR="009F4E23">
        <w:trPr>
          <w:trHeight w:val="282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rPr>
                <w:spacing w:val="-2"/>
              </w:rPr>
              <w:t>Assignment/ProblemSolution</w:t>
            </w:r>
          </w:p>
        </w:tc>
      </w:tr>
      <w:tr w:rsidR="009F4E23">
        <w:trPr>
          <w:trHeight w:val="282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69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5"/>
                <w:position w:val="-8"/>
              </w:rPr>
              <w:t>7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30" w:lineRule="exact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 xml:space="preserve">3:Projectreport </w:t>
            </w:r>
            <w:r>
              <w:rPr>
                <w:b/>
                <w:spacing w:val="-2"/>
              </w:rPr>
              <w:t>Preparation</w:t>
            </w:r>
          </w:p>
        </w:tc>
      </w:tr>
      <w:tr w:rsidR="009F4E23">
        <w:trPr>
          <w:trHeight w:val="28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t>Preliminaryproject</w:t>
            </w:r>
            <w:r>
              <w:rPr>
                <w:spacing w:val="-2"/>
              </w:rPr>
              <w:t>report</w:t>
            </w:r>
          </w:p>
        </w:tc>
      </w:tr>
      <w:tr w:rsidR="009F4E23">
        <w:trPr>
          <w:trHeight w:val="282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rPr>
                <w:spacing w:val="-2"/>
              </w:rPr>
              <w:t>Detailedprojectreportincludingtechnical,</w:t>
            </w:r>
          </w:p>
        </w:tc>
      </w:tr>
      <w:tr w:rsidR="009F4E23">
        <w:trPr>
          <w:trHeight w:val="287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70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5"/>
                <w:position w:val="-8"/>
              </w:rPr>
              <w:t>8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rPr>
                <w:spacing w:val="-2"/>
              </w:rPr>
              <w:t>economicandmarketfeasibility</w:t>
            </w:r>
          </w:p>
        </w:tc>
      </w:tr>
      <w:tr w:rsidR="009F4E23">
        <w:trPr>
          <w:trHeight w:val="282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t>Commonerrorsinprojectreport</w:t>
            </w:r>
            <w:r>
              <w:rPr>
                <w:spacing w:val="-2"/>
              </w:rPr>
              <w:t>preparations</w:t>
            </w:r>
          </w:p>
        </w:tc>
      </w:tr>
      <w:tr w:rsidR="009F4E23">
        <w:trPr>
          <w:trHeight w:val="28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t xml:space="preserve">Exercisesonpreparationofproject </w:t>
            </w:r>
            <w:r>
              <w:rPr>
                <w:spacing w:val="-2"/>
              </w:rPr>
              <w:t>report</w:t>
            </w:r>
          </w:p>
        </w:tc>
      </w:tr>
      <w:tr w:rsidR="009F4E23">
        <w:trPr>
          <w:trHeight w:val="282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69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5"/>
                <w:position w:val="-8"/>
              </w:rPr>
              <w:t>9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rPr>
                <w:spacing w:val="-2"/>
              </w:rPr>
              <w:t>Assignment/ProblemSolution</w:t>
            </w:r>
          </w:p>
        </w:tc>
      </w:tr>
      <w:tr w:rsidR="009F4E23">
        <w:trPr>
          <w:trHeight w:val="28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t>Class</w:t>
            </w:r>
            <w:r>
              <w:rPr>
                <w:spacing w:val="-4"/>
              </w:rPr>
              <w:t>test</w:t>
            </w:r>
          </w:p>
        </w:tc>
      </w:tr>
      <w:tr w:rsidR="009F4E23">
        <w:trPr>
          <w:trHeight w:val="282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rPr>
                <w:b/>
              </w:rPr>
              <w:t>SECTION–BMANAGEMENT</w:t>
            </w:r>
            <w:r>
              <w:t>Definitionsandimportanceof</w:t>
            </w:r>
            <w:r>
              <w:rPr>
                <w:spacing w:val="-2"/>
              </w:rPr>
              <w:t xml:space="preserve"> management</w:t>
            </w:r>
          </w:p>
        </w:tc>
      </w:tr>
      <w:tr w:rsidR="009F4E23">
        <w:trPr>
          <w:trHeight w:val="302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84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4"/>
                <w:position w:val="-8"/>
              </w:rPr>
              <w:t>10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rPr>
                <w:spacing w:val="-2"/>
              </w:rPr>
              <w:t>Functionsofmanagement:ImportanceandProcessofplanning,organizing,</w:t>
            </w:r>
          </w:p>
        </w:tc>
      </w:tr>
      <w:tr w:rsidR="009F4E23">
        <w:trPr>
          <w:trHeight w:val="27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2"/>
              </w:rPr>
              <w:t>Staffing,directingandcontrolling</w:t>
            </w:r>
          </w:p>
        </w:tc>
      </w:tr>
      <w:tr w:rsidR="009F4E23">
        <w:trPr>
          <w:trHeight w:val="28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proofErr w:type="spellStart"/>
            <w:r>
              <w:rPr>
                <w:spacing w:val="-2"/>
              </w:rPr>
              <w:t>Principlesofmanagement</w:t>
            </w:r>
            <w:proofErr w:type="spellEnd"/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HenriFayol,F.W.Taylor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9F4E23">
        <w:trPr>
          <w:trHeight w:val="282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69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4"/>
                <w:position w:val="-8"/>
              </w:rPr>
              <w:t>11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0" w:lineRule="exact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0" w:lineRule="exact"/>
            </w:pPr>
            <w:proofErr w:type="spellStart"/>
            <w:r>
              <w:t>Conceptandstructureofan</w:t>
            </w:r>
            <w:r>
              <w:rPr>
                <w:spacing w:val="-2"/>
              </w:rPr>
              <w:t>organisation</w:t>
            </w:r>
            <w:proofErr w:type="spellEnd"/>
          </w:p>
        </w:tc>
      </w:tr>
      <w:tr w:rsidR="009F4E23">
        <w:trPr>
          <w:trHeight w:val="498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14" w:lineRule="exact"/>
            </w:pPr>
            <w:r>
              <w:t>TypesofindustrialorganisationsLineorganizationb)Lineandstafforganisation</w:t>
            </w:r>
            <w:r>
              <w:rPr>
                <w:spacing w:val="-5"/>
              </w:rPr>
              <w:t>c)</w:t>
            </w:r>
          </w:p>
          <w:p w:rsidR="009F4E23" w:rsidRDefault="00C40F1C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FunctionalOrganisation</w:t>
            </w:r>
            <w:proofErr w:type="spellEnd"/>
          </w:p>
        </w:tc>
      </w:tr>
      <w:tr w:rsidR="009F4E23">
        <w:trPr>
          <w:trHeight w:val="283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rPr>
                <w:b/>
              </w:rPr>
              <w:t>5:LeadershipandMotivation</w:t>
            </w:r>
            <w:r>
              <w:t>introductionLeadership,Definitionand</w:t>
            </w:r>
            <w:r>
              <w:rPr>
                <w:spacing w:val="-4"/>
              </w:rPr>
              <w:t>Need</w:t>
            </w:r>
          </w:p>
        </w:tc>
      </w:tr>
      <w:tr w:rsidR="009F4E23">
        <w:trPr>
          <w:trHeight w:val="287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C40F1C">
            <w:pPr>
              <w:pStyle w:val="TableParagraph"/>
              <w:spacing w:before="245" w:line="240" w:lineRule="auto"/>
              <w:ind w:left="134"/>
            </w:pPr>
            <w:r>
              <w:rPr>
                <w:spacing w:val="-5"/>
              </w:rPr>
              <w:t>12</w:t>
            </w:r>
            <w:r>
              <w:rPr>
                <w:spacing w:val="-5"/>
                <w:vertAlign w:val="superscript"/>
              </w:rPr>
              <w:t>h</w:t>
            </w: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proofErr w:type="spellStart"/>
            <w:r>
              <w:t>QualitiesandfunctionsofaleaderManagerVsleader,Typesof</w:t>
            </w:r>
            <w:r>
              <w:rPr>
                <w:spacing w:val="-2"/>
              </w:rPr>
              <w:t>leadership</w:t>
            </w:r>
            <w:proofErr w:type="spellEnd"/>
          </w:p>
        </w:tc>
      </w:tr>
      <w:tr w:rsidR="009F4E23">
        <w:trPr>
          <w:trHeight w:val="282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rPr>
                <w:spacing w:val="-2"/>
              </w:rPr>
              <w:t>Motivation:Definitionsandcharacteristics,Factorsaffectingmotivation,</w:t>
            </w:r>
          </w:p>
        </w:tc>
      </w:tr>
      <w:tr w:rsidR="009F4E23">
        <w:trPr>
          <w:trHeight w:val="287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</w:pPr>
            <w:r>
              <w:t>Theoriesofmotivation(Maslow,Herzberg,</w:t>
            </w:r>
            <w:r>
              <w:rPr>
                <w:spacing w:val="-2"/>
              </w:rPr>
              <w:t>McGregor)</w:t>
            </w:r>
          </w:p>
        </w:tc>
      </w:tr>
      <w:tr w:rsidR="009F4E23">
        <w:trPr>
          <w:trHeight w:val="536"/>
        </w:trPr>
        <w:tc>
          <w:tcPr>
            <w:tcW w:w="732" w:type="dxa"/>
            <w:vMerge w:val="restart"/>
            <w:tcBorders>
              <w:left w:val="single" w:sz="8" w:space="0" w:color="000000"/>
            </w:tcBorders>
          </w:tcPr>
          <w:p w:rsidR="009F4E23" w:rsidRDefault="009F4E23">
            <w:pPr>
              <w:pStyle w:val="TableParagraph"/>
              <w:spacing w:before="69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4"/>
                <w:position w:val="-8"/>
              </w:rPr>
              <w:t>13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1" w:lineRule="exact"/>
            </w:pPr>
            <w:r>
              <w:rPr>
                <w:b/>
              </w:rPr>
              <w:t>6:ManagementScopeinDifferentAreas</w:t>
            </w:r>
            <w:r>
              <w:t>,HumanResource</w:t>
            </w:r>
            <w:r>
              <w:rPr>
                <w:spacing w:val="-2"/>
              </w:rPr>
              <w:t>Management</w:t>
            </w:r>
          </w:p>
          <w:p w:rsidR="009F4E23" w:rsidRDefault="00C40F1C">
            <w:pPr>
              <w:pStyle w:val="TableParagraph"/>
              <w:spacing w:line="249" w:lineRule="exact"/>
              <w:ind w:left="216"/>
            </w:pPr>
            <w:r>
              <w:rPr>
                <w:spacing w:val="-2"/>
              </w:rPr>
              <w:t>Introductionandobjective</w:t>
            </w:r>
          </w:p>
        </w:tc>
      </w:tr>
      <w:tr w:rsidR="009F4E23">
        <w:trPr>
          <w:trHeight w:val="499"/>
        </w:trPr>
        <w:tc>
          <w:tcPr>
            <w:tcW w:w="732" w:type="dxa"/>
            <w:vMerge/>
            <w:tcBorders>
              <w:top w:val="nil"/>
              <w:left w:val="single" w:sz="8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9F4E23" w:rsidRDefault="00C40F1C">
            <w:pPr>
              <w:pStyle w:val="TableParagraph"/>
            </w:pPr>
            <w:r>
              <w:rPr>
                <w:spacing w:val="-4"/>
              </w:rPr>
              <w:t>Day2</w:t>
            </w:r>
          </w:p>
        </w:tc>
        <w:tc>
          <w:tcPr>
            <w:tcW w:w="7937" w:type="dxa"/>
            <w:gridSpan w:val="2"/>
          </w:tcPr>
          <w:p w:rsidR="009F4E23" w:rsidRDefault="00C40F1C">
            <w:pPr>
              <w:pStyle w:val="TableParagraph"/>
              <w:spacing w:line="221" w:lineRule="exact"/>
            </w:pPr>
            <w:r>
              <w:t>IntroductiontoManpowerplanning,recruitmentandselectionIntroduction</w:t>
            </w:r>
            <w:r>
              <w:rPr>
                <w:spacing w:val="-5"/>
              </w:rPr>
              <w:t>to</w:t>
            </w:r>
          </w:p>
          <w:p w:rsidR="009F4E23" w:rsidRDefault="00C40F1C">
            <w:pPr>
              <w:pStyle w:val="TableParagraph"/>
              <w:spacing w:line="249" w:lineRule="exact"/>
            </w:pPr>
            <w:r>
              <w:rPr>
                <w:spacing w:val="-2"/>
              </w:rPr>
              <w:t>performance appraisalmethods</w:t>
            </w:r>
          </w:p>
        </w:tc>
      </w:tr>
    </w:tbl>
    <w:p w:rsidR="009F4E23" w:rsidRDefault="009F4E23">
      <w:pPr>
        <w:pStyle w:val="TableParagraph"/>
        <w:spacing w:line="249" w:lineRule="exact"/>
        <w:sectPr w:rsidR="009F4E23">
          <w:type w:val="continuous"/>
          <w:pgSz w:w="11910" w:h="16850"/>
          <w:pgMar w:top="1160" w:right="1133" w:bottom="226" w:left="850" w:header="720" w:footer="720" w:gutter="0"/>
          <w:cols w:space="720"/>
        </w:sectPr>
      </w:pPr>
    </w:p>
    <w:tbl>
      <w:tblPr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2"/>
        <w:gridCol w:w="1066"/>
        <w:gridCol w:w="7938"/>
      </w:tblGrid>
      <w:tr w:rsidR="009F4E23">
        <w:trPr>
          <w:trHeight w:val="287"/>
        </w:trPr>
        <w:tc>
          <w:tcPr>
            <w:tcW w:w="73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4E23" w:rsidRDefault="009F4E2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</w:pPr>
            <w:proofErr w:type="spellStart"/>
            <w:r>
              <w:rPr>
                <w:spacing w:val="-2"/>
              </w:rPr>
              <w:t>MaterialandStore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ManagementIntroductionfunctions,andobjectives</w:t>
            </w:r>
            <w:proofErr w:type="spellEnd"/>
          </w:p>
        </w:tc>
      </w:tr>
      <w:tr w:rsidR="009F4E23">
        <w:trPr>
          <w:trHeight w:val="508"/>
        </w:trPr>
        <w:tc>
          <w:tcPr>
            <w:tcW w:w="73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9F4E23">
            <w:pPr>
              <w:pStyle w:val="TableParagraph"/>
              <w:spacing w:before="64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before="1" w:line="240" w:lineRule="auto"/>
              <w:ind w:left="134"/>
              <w:rPr>
                <w:sz w:val="13"/>
              </w:rPr>
            </w:pPr>
            <w:r>
              <w:rPr>
                <w:spacing w:val="-4"/>
                <w:position w:val="-8"/>
              </w:rPr>
              <w:t>14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20" w:lineRule="exact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14" w:lineRule="exact"/>
            </w:pPr>
            <w:r>
              <w:t>ABCAnalysisandEOQ,Marketingandsales,Introduction,importance,and</w:t>
            </w:r>
            <w:r>
              <w:rPr>
                <w:spacing w:val="-5"/>
              </w:rPr>
              <w:t>its</w:t>
            </w:r>
          </w:p>
          <w:p w:rsidR="009F4E23" w:rsidRDefault="00C40F1C">
            <w:pPr>
              <w:pStyle w:val="TableParagraph"/>
              <w:spacing w:line="246" w:lineRule="exact"/>
            </w:pPr>
            <w:r>
              <w:rPr>
                <w:spacing w:val="-2"/>
              </w:rPr>
              <w:t>functions</w:t>
            </w:r>
          </w:p>
        </w:tc>
      </w:tr>
      <w:tr w:rsidR="009F4E23">
        <w:trPr>
          <w:trHeight w:val="282"/>
        </w:trPr>
        <w:tc>
          <w:tcPr>
            <w:tcW w:w="73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4"/>
              </w:rPr>
              <w:t>Day2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2"/>
              </w:rPr>
              <w:t>Physicaldistribution,Introductiontopromotionmix,Salespromotion</w:t>
            </w:r>
          </w:p>
        </w:tc>
      </w:tr>
      <w:tr w:rsidR="009F4E23">
        <w:trPr>
          <w:trHeight w:val="498"/>
        </w:trPr>
        <w:tc>
          <w:tcPr>
            <w:tcW w:w="73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20" w:lineRule="exact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06" w:lineRule="exact"/>
            </w:pPr>
            <w:r>
              <w:rPr>
                <w:spacing w:val="-2"/>
              </w:rPr>
              <w:t>FinancialManagement,Introductions,importanceanditsfunctions</w:t>
            </w:r>
          </w:p>
          <w:p w:rsidR="009F4E23" w:rsidRDefault="00C40F1C">
            <w:pPr>
              <w:pStyle w:val="TableParagraph"/>
              <w:spacing w:line="244" w:lineRule="exact"/>
            </w:pPr>
            <w:r>
              <w:t>Elementaryknowledgeofincometax,salestax,exciseduty,customdutyand</w:t>
            </w:r>
            <w:r>
              <w:rPr>
                <w:spacing w:val="-5"/>
              </w:rPr>
              <w:t>VAT</w:t>
            </w:r>
          </w:p>
        </w:tc>
      </w:tr>
      <w:tr w:rsidR="009F4E23">
        <w:trPr>
          <w:trHeight w:val="508"/>
        </w:trPr>
        <w:tc>
          <w:tcPr>
            <w:tcW w:w="73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9F4E23">
            <w:pPr>
              <w:pStyle w:val="TableParagraph"/>
              <w:spacing w:before="65" w:line="240" w:lineRule="auto"/>
              <w:ind w:left="0"/>
              <w:rPr>
                <w:sz w:val="13"/>
              </w:rPr>
            </w:pPr>
          </w:p>
          <w:p w:rsidR="009F4E23" w:rsidRDefault="00C40F1C">
            <w:pPr>
              <w:pStyle w:val="TableParagraph"/>
              <w:spacing w:line="240" w:lineRule="auto"/>
              <w:ind w:left="134"/>
              <w:rPr>
                <w:sz w:val="13"/>
              </w:rPr>
            </w:pPr>
            <w:r>
              <w:rPr>
                <w:spacing w:val="-4"/>
                <w:position w:val="-8"/>
              </w:rPr>
              <w:t>15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21" w:lineRule="exact"/>
            </w:pPr>
            <w:r>
              <w:t>Day</w:t>
            </w:r>
            <w:r>
              <w:rPr>
                <w:spacing w:val="-10"/>
              </w:rPr>
              <w:t>1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12" w:lineRule="exact"/>
            </w:pPr>
            <w:r>
              <w:rPr>
                <w:b/>
              </w:rPr>
              <w:t>7:MiscellaneousTopics</w:t>
            </w:r>
            <w:r>
              <w:t>CustomerRelationManagement(CRM)Definition</w:t>
            </w:r>
            <w:r>
              <w:rPr>
                <w:spacing w:val="-5"/>
              </w:rPr>
              <w:t>and</w:t>
            </w:r>
          </w:p>
          <w:p w:rsidR="009F4E23" w:rsidRDefault="00C40F1C">
            <w:pPr>
              <w:pStyle w:val="TableParagraph"/>
              <w:spacing w:line="249" w:lineRule="exact"/>
            </w:pPr>
            <w:r>
              <w:t>need,Typesof</w:t>
            </w:r>
            <w:r>
              <w:rPr>
                <w:spacing w:val="-5"/>
              </w:rPr>
              <w:t>CRM</w:t>
            </w:r>
          </w:p>
        </w:tc>
      </w:tr>
      <w:tr w:rsidR="009F4E23">
        <w:trPr>
          <w:trHeight w:val="489"/>
        </w:trPr>
        <w:tc>
          <w:tcPr>
            <w:tcW w:w="73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20" w:lineRule="exact"/>
            </w:pPr>
            <w:r>
              <w:rPr>
                <w:spacing w:val="-4"/>
              </w:rPr>
              <w:t>Day2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06" w:lineRule="exact"/>
            </w:pPr>
            <w:r>
              <w:t>TotalQualityManagement(TQM),StatisticalprocesscontrolTotal</w:t>
            </w:r>
            <w:r>
              <w:rPr>
                <w:spacing w:val="-2"/>
              </w:rPr>
              <w:t>employees</w:t>
            </w:r>
          </w:p>
          <w:p w:rsidR="009F4E23" w:rsidRDefault="00C40F1C">
            <w:pPr>
              <w:pStyle w:val="TableParagraph"/>
              <w:spacing w:line="244" w:lineRule="exact"/>
            </w:pPr>
            <w:r>
              <w:t>InvolvementJustintime</w:t>
            </w:r>
            <w:r>
              <w:rPr>
                <w:spacing w:val="-2"/>
              </w:rPr>
              <w:t>(JIT)</w:t>
            </w:r>
          </w:p>
        </w:tc>
      </w:tr>
      <w:tr w:rsidR="009F4E23">
        <w:trPr>
          <w:trHeight w:val="498"/>
        </w:trPr>
        <w:tc>
          <w:tcPr>
            <w:tcW w:w="73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9F4E23" w:rsidRDefault="009F4E23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spacing w:line="230" w:lineRule="exact"/>
            </w:pPr>
            <w:r>
              <w:t>Day</w:t>
            </w:r>
            <w:r>
              <w:rPr>
                <w:spacing w:val="-10"/>
              </w:rPr>
              <w:t>3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E23" w:rsidRDefault="00C40F1C">
            <w:pPr>
              <w:pStyle w:val="TableParagraph"/>
              <w:tabs>
                <w:tab w:val="left" w:pos="6468"/>
              </w:tabs>
              <w:spacing w:line="221" w:lineRule="exact"/>
            </w:pPr>
            <w:r>
              <w:t>IntellectualPropertyRight(IPR),Introductions,definition</w:t>
            </w:r>
            <w:r>
              <w:rPr>
                <w:spacing w:val="-5"/>
              </w:rPr>
              <w:t>and</w:t>
            </w:r>
            <w:r>
              <w:tab/>
              <w:t>its</w:t>
            </w:r>
            <w:r>
              <w:rPr>
                <w:spacing w:val="-2"/>
              </w:rPr>
              <w:t>importance</w:t>
            </w:r>
          </w:p>
          <w:p w:rsidR="009F4E23" w:rsidRDefault="00C40F1C">
            <w:pPr>
              <w:pStyle w:val="TableParagraph"/>
              <w:spacing w:line="249" w:lineRule="exact"/>
            </w:pPr>
            <w:r>
              <w:t>Infringementrelatedtopatents,copyright,trade</w:t>
            </w:r>
            <w:r>
              <w:rPr>
                <w:spacing w:val="-4"/>
              </w:rPr>
              <w:t>mark</w:t>
            </w:r>
          </w:p>
        </w:tc>
      </w:tr>
    </w:tbl>
    <w:p w:rsidR="00C40F1C" w:rsidRDefault="00C40F1C"/>
    <w:sectPr w:rsidR="00C40F1C" w:rsidSect="0075307E">
      <w:type w:val="continuous"/>
      <w:pgSz w:w="11910" w:h="16850"/>
      <w:pgMar w:top="820" w:right="1133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4E23"/>
    <w:rsid w:val="000C7DC3"/>
    <w:rsid w:val="00606AC5"/>
    <w:rsid w:val="0075307E"/>
    <w:rsid w:val="009F4E23"/>
    <w:rsid w:val="00C40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5307E"/>
  </w:style>
  <w:style w:type="paragraph" w:customStyle="1" w:styleId="TableParagraph">
    <w:name w:val="Table Paragraph"/>
    <w:basedOn w:val="Normal"/>
    <w:uiPriority w:val="1"/>
    <w:qFormat/>
    <w:rsid w:val="0075307E"/>
    <w:pPr>
      <w:spacing w:line="225" w:lineRule="exact"/>
      <w:ind w:left="153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5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balajee</cp:lastModifiedBy>
  <cp:revision>2</cp:revision>
  <dcterms:created xsi:type="dcterms:W3CDTF">2026-02-06T10:34:00Z</dcterms:created>
  <dcterms:modified xsi:type="dcterms:W3CDTF">2026-02-06T10:34:00Z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www.ilovepdf.com</vt:lpwstr>
  </property>
</Properties>
</file>