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CA1" w:rsidRPr="00E701A9" w:rsidRDefault="00070CA1" w:rsidP="00070CA1">
      <w:pPr>
        <w:tabs>
          <w:tab w:val="left" w:pos="2502"/>
        </w:tabs>
        <w:spacing w:before="68"/>
        <w:ind w:left="258"/>
        <w:jc w:val="center"/>
        <w:rPr>
          <w:b/>
          <w:sz w:val="24"/>
          <w:szCs w:val="24"/>
          <w:u w:val="single"/>
        </w:rPr>
      </w:pPr>
      <w:r w:rsidRPr="00E701A9">
        <w:rPr>
          <w:b/>
          <w:sz w:val="24"/>
          <w:szCs w:val="24"/>
          <w:u w:val="single"/>
        </w:rPr>
        <w:t>LESSON PLAN</w:t>
      </w:r>
    </w:p>
    <w:p w:rsidR="00070CA1" w:rsidRPr="00602802" w:rsidRDefault="00070CA1" w:rsidP="00070CA1">
      <w:pPr>
        <w:tabs>
          <w:tab w:val="left" w:pos="2502"/>
        </w:tabs>
        <w:spacing w:before="68"/>
        <w:ind w:left="258"/>
        <w:rPr>
          <w:b/>
          <w:sz w:val="24"/>
          <w:szCs w:val="24"/>
        </w:rPr>
      </w:pPr>
      <w:r w:rsidRPr="00602802">
        <w:rPr>
          <w:b/>
          <w:sz w:val="24"/>
          <w:szCs w:val="24"/>
        </w:rPr>
        <w:t>Name</w:t>
      </w:r>
      <w:r w:rsidRPr="00602802">
        <w:rPr>
          <w:b/>
          <w:spacing w:val="-3"/>
          <w:sz w:val="24"/>
          <w:szCs w:val="24"/>
        </w:rPr>
        <w:t xml:space="preserve"> </w:t>
      </w:r>
      <w:r w:rsidRPr="00602802">
        <w:rPr>
          <w:b/>
          <w:sz w:val="24"/>
          <w:szCs w:val="24"/>
        </w:rPr>
        <w:t>of</w:t>
      </w:r>
      <w:r w:rsidRPr="00602802">
        <w:rPr>
          <w:b/>
          <w:spacing w:val="6"/>
          <w:sz w:val="24"/>
          <w:szCs w:val="24"/>
        </w:rPr>
        <w:t xml:space="preserve"> </w:t>
      </w:r>
      <w:r w:rsidR="00081A35">
        <w:rPr>
          <w:b/>
          <w:sz w:val="24"/>
          <w:szCs w:val="24"/>
        </w:rPr>
        <w:t>the Faculty:          Poonam Mehta</w:t>
      </w:r>
    </w:p>
    <w:p w:rsidR="00070CA1" w:rsidRPr="00602802" w:rsidRDefault="00070CA1" w:rsidP="00070CA1">
      <w:pPr>
        <w:pStyle w:val="BodyText"/>
        <w:tabs>
          <w:tab w:val="left" w:pos="2512"/>
        </w:tabs>
        <w:spacing w:before="25"/>
        <w:rPr>
          <w:sz w:val="24"/>
          <w:szCs w:val="24"/>
        </w:rPr>
      </w:pPr>
      <w:r w:rsidRPr="00602802">
        <w:rPr>
          <w:sz w:val="24"/>
          <w:szCs w:val="24"/>
        </w:rPr>
        <w:t>Discipline:</w:t>
      </w:r>
      <w:r w:rsidRPr="00602802">
        <w:rPr>
          <w:sz w:val="24"/>
          <w:szCs w:val="24"/>
        </w:rPr>
        <w:tab/>
      </w:r>
      <w:r w:rsidR="00602802">
        <w:rPr>
          <w:sz w:val="24"/>
          <w:szCs w:val="24"/>
        </w:rPr>
        <w:tab/>
      </w:r>
      <w:r w:rsidRPr="00602802">
        <w:rPr>
          <w:sz w:val="24"/>
          <w:szCs w:val="24"/>
        </w:rPr>
        <w:t>Computer</w:t>
      </w:r>
      <w:r w:rsidRPr="00602802">
        <w:rPr>
          <w:spacing w:val="9"/>
          <w:sz w:val="24"/>
          <w:szCs w:val="24"/>
        </w:rPr>
        <w:t xml:space="preserve"> </w:t>
      </w:r>
      <w:r w:rsidRPr="00602802">
        <w:rPr>
          <w:sz w:val="24"/>
          <w:szCs w:val="24"/>
        </w:rPr>
        <w:t>Engineering</w:t>
      </w:r>
    </w:p>
    <w:p w:rsidR="00070CA1" w:rsidRPr="00602802" w:rsidRDefault="00070CA1" w:rsidP="00070CA1">
      <w:pPr>
        <w:pStyle w:val="BodyText"/>
        <w:tabs>
          <w:tab w:val="left" w:pos="2500"/>
        </w:tabs>
        <w:rPr>
          <w:sz w:val="24"/>
          <w:szCs w:val="24"/>
        </w:rPr>
      </w:pPr>
      <w:r w:rsidRPr="00602802">
        <w:rPr>
          <w:sz w:val="24"/>
          <w:szCs w:val="24"/>
        </w:rPr>
        <w:t>Department:</w:t>
      </w:r>
      <w:r w:rsidRPr="00602802">
        <w:rPr>
          <w:sz w:val="24"/>
          <w:szCs w:val="24"/>
        </w:rPr>
        <w:tab/>
      </w:r>
      <w:r w:rsidR="00602802">
        <w:rPr>
          <w:sz w:val="24"/>
          <w:szCs w:val="24"/>
        </w:rPr>
        <w:tab/>
      </w:r>
      <w:r w:rsidRPr="00602802">
        <w:rPr>
          <w:sz w:val="24"/>
          <w:szCs w:val="24"/>
        </w:rPr>
        <w:t>Computer</w:t>
      </w:r>
      <w:r w:rsidRPr="00602802">
        <w:rPr>
          <w:spacing w:val="12"/>
          <w:sz w:val="24"/>
          <w:szCs w:val="24"/>
        </w:rPr>
        <w:t xml:space="preserve"> </w:t>
      </w:r>
      <w:r w:rsidRPr="00602802">
        <w:rPr>
          <w:sz w:val="24"/>
          <w:szCs w:val="24"/>
        </w:rPr>
        <w:t>Engineering</w:t>
      </w:r>
    </w:p>
    <w:p w:rsidR="00070CA1" w:rsidRPr="00602802" w:rsidRDefault="00070CA1" w:rsidP="00070CA1">
      <w:pPr>
        <w:pStyle w:val="BodyText"/>
        <w:tabs>
          <w:tab w:val="left" w:pos="2533"/>
        </w:tabs>
        <w:rPr>
          <w:sz w:val="24"/>
          <w:szCs w:val="24"/>
        </w:rPr>
      </w:pPr>
      <w:r w:rsidRPr="00602802">
        <w:rPr>
          <w:sz w:val="24"/>
          <w:szCs w:val="24"/>
        </w:rPr>
        <w:t>Semester:</w:t>
      </w:r>
      <w:r w:rsidRPr="00602802">
        <w:rPr>
          <w:sz w:val="24"/>
          <w:szCs w:val="24"/>
        </w:rPr>
        <w:tab/>
      </w:r>
      <w:r w:rsidR="00602802">
        <w:rPr>
          <w:sz w:val="24"/>
          <w:szCs w:val="24"/>
        </w:rPr>
        <w:tab/>
      </w:r>
      <w:r w:rsidRPr="00602802">
        <w:rPr>
          <w:sz w:val="24"/>
          <w:szCs w:val="24"/>
        </w:rPr>
        <w:t>4th</w:t>
      </w:r>
    </w:p>
    <w:p w:rsidR="00070CA1" w:rsidRPr="00602802" w:rsidRDefault="00070CA1" w:rsidP="00070CA1">
      <w:pPr>
        <w:pStyle w:val="BodyText"/>
        <w:tabs>
          <w:tab w:val="left" w:pos="2514"/>
        </w:tabs>
        <w:spacing w:before="17"/>
        <w:rPr>
          <w:sz w:val="24"/>
          <w:szCs w:val="24"/>
        </w:rPr>
      </w:pPr>
      <w:r w:rsidRPr="00602802">
        <w:rPr>
          <w:sz w:val="24"/>
          <w:szCs w:val="24"/>
        </w:rPr>
        <w:t>Subject:</w:t>
      </w:r>
      <w:r w:rsidRPr="00602802">
        <w:rPr>
          <w:sz w:val="24"/>
          <w:szCs w:val="24"/>
        </w:rPr>
        <w:tab/>
      </w:r>
      <w:r w:rsidR="00602802">
        <w:rPr>
          <w:sz w:val="24"/>
          <w:szCs w:val="24"/>
        </w:rPr>
        <w:tab/>
      </w:r>
      <w:r w:rsidRPr="00602802">
        <w:rPr>
          <w:sz w:val="24"/>
          <w:szCs w:val="24"/>
        </w:rPr>
        <w:t>Computer Organization</w:t>
      </w:r>
    </w:p>
    <w:p w:rsidR="00070CA1" w:rsidRPr="00602802" w:rsidRDefault="00070CA1" w:rsidP="00070CA1">
      <w:pPr>
        <w:pStyle w:val="BodyText"/>
        <w:tabs>
          <w:tab w:val="left" w:pos="2519"/>
        </w:tabs>
        <w:rPr>
          <w:sz w:val="24"/>
          <w:szCs w:val="24"/>
        </w:rPr>
      </w:pPr>
      <w:r w:rsidRPr="00602802">
        <w:rPr>
          <w:sz w:val="24"/>
          <w:szCs w:val="24"/>
        </w:rPr>
        <w:t>Lesson</w:t>
      </w:r>
      <w:r w:rsidRPr="00602802">
        <w:rPr>
          <w:spacing w:val="3"/>
          <w:sz w:val="24"/>
          <w:szCs w:val="24"/>
        </w:rPr>
        <w:t xml:space="preserve"> </w:t>
      </w:r>
      <w:r w:rsidRPr="00602802">
        <w:rPr>
          <w:sz w:val="24"/>
          <w:szCs w:val="24"/>
        </w:rPr>
        <w:t>Plan</w:t>
      </w:r>
      <w:r w:rsidRPr="00602802">
        <w:rPr>
          <w:spacing w:val="4"/>
          <w:sz w:val="24"/>
          <w:szCs w:val="24"/>
        </w:rPr>
        <w:t xml:space="preserve"> </w:t>
      </w:r>
      <w:r w:rsidRPr="00602802">
        <w:rPr>
          <w:sz w:val="24"/>
          <w:szCs w:val="24"/>
        </w:rPr>
        <w:t>Duration:</w:t>
      </w:r>
      <w:r w:rsidRPr="00602802">
        <w:rPr>
          <w:sz w:val="24"/>
          <w:szCs w:val="24"/>
        </w:rPr>
        <w:tab/>
        <w:t>15</w:t>
      </w:r>
      <w:r w:rsidRPr="00602802">
        <w:rPr>
          <w:spacing w:val="-1"/>
          <w:sz w:val="24"/>
          <w:szCs w:val="24"/>
        </w:rPr>
        <w:t xml:space="preserve"> </w:t>
      </w:r>
      <w:r w:rsidRPr="00602802">
        <w:rPr>
          <w:sz w:val="24"/>
          <w:szCs w:val="24"/>
        </w:rPr>
        <w:t>weeks</w:t>
      </w:r>
    </w:p>
    <w:p w:rsidR="00A86804" w:rsidRDefault="00070CA1" w:rsidP="0021267E">
      <w:pPr>
        <w:spacing w:before="15"/>
        <w:ind w:left="258"/>
        <w:rPr>
          <w:b/>
          <w:sz w:val="24"/>
          <w:szCs w:val="24"/>
        </w:rPr>
      </w:pPr>
      <w:r w:rsidRPr="00602802">
        <w:rPr>
          <w:b/>
          <w:sz w:val="24"/>
          <w:szCs w:val="24"/>
        </w:rPr>
        <w:t>**Work</w:t>
      </w:r>
      <w:r w:rsidRPr="00602802">
        <w:rPr>
          <w:b/>
          <w:spacing w:val="-3"/>
          <w:sz w:val="24"/>
          <w:szCs w:val="24"/>
        </w:rPr>
        <w:t xml:space="preserve"> </w:t>
      </w:r>
      <w:r w:rsidRPr="00602802">
        <w:rPr>
          <w:b/>
          <w:sz w:val="24"/>
          <w:szCs w:val="24"/>
        </w:rPr>
        <w:t>load</w:t>
      </w:r>
      <w:r w:rsidRPr="00602802">
        <w:rPr>
          <w:b/>
          <w:spacing w:val="-2"/>
          <w:sz w:val="24"/>
          <w:szCs w:val="24"/>
        </w:rPr>
        <w:t xml:space="preserve"> </w:t>
      </w:r>
      <w:r w:rsidRPr="00602802">
        <w:rPr>
          <w:b/>
          <w:sz w:val="24"/>
          <w:szCs w:val="24"/>
        </w:rPr>
        <w:t>(Lecture</w:t>
      </w:r>
      <w:r w:rsidRPr="00602802">
        <w:rPr>
          <w:b/>
          <w:spacing w:val="-3"/>
          <w:sz w:val="24"/>
          <w:szCs w:val="24"/>
        </w:rPr>
        <w:t xml:space="preserve"> </w:t>
      </w:r>
      <w:r w:rsidRPr="00602802">
        <w:rPr>
          <w:b/>
          <w:sz w:val="24"/>
          <w:szCs w:val="24"/>
        </w:rPr>
        <w:t>/</w:t>
      </w:r>
      <w:r w:rsidRPr="00602802">
        <w:rPr>
          <w:b/>
          <w:spacing w:val="-1"/>
          <w:sz w:val="24"/>
          <w:szCs w:val="24"/>
        </w:rPr>
        <w:t xml:space="preserve"> </w:t>
      </w:r>
      <w:r w:rsidRPr="00602802">
        <w:rPr>
          <w:b/>
          <w:sz w:val="24"/>
          <w:szCs w:val="24"/>
        </w:rPr>
        <w:t>Practical)</w:t>
      </w:r>
      <w:r w:rsidRPr="00602802">
        <w:rPr>
          <w:b/>
          <w:spacing w:val="-3"/>
          <w:sz w:val="24"/>
          <w:szCs w:val="24"/>
        </w:rPr>
        <w:t xml:space="preserve"> </w:t>
      </w:r>
      <w:r w:rsidRPr="00602802">
        <w:rPr>
          <w:b/>
          <w:sz w:val="24"/>
          <w:szCs w:val="24"/>
        </w:rPr>
        <w:t>per</w:t>
      </w:r>
      <w:r w:rsidRPr="00602802">
        <w:rPr>
          <w:b/>
          <w:spacing w:val="-2"/>
          <w:sz w:val="24"/>
          <w:szCs w:val="24"/>
        </w:rPr>
        <w:t xml:space="preserve"> </w:t>
      </w:r>
      <w:r w:rsidRPr="00602802">
        <w:rPr>
          <w:b/>
          <w:sz w:val="24"/>
          <w:szCs w:val="24"/>
        </w:rPr>
        <w:t>week</w:t>
      </w:r>
      <w:r w:rsidR="00DF1484" w:rsidRPr="00602802">
        <w:rPr>
          <w:b/>
          <w:sz w:val="24"/>
          <w:szCs w:val="24"/>
        </w:rPr>
        <w:t xml:space="preserve"> </w:t>
      </w:r>
      <w:r w:rsidRPr="00602802">
        <w:rPr>
          <w:b/>
          <w:sz w:val="24"/>
          <w:szCs w:val="24"/>
        </w:rPr>
        <w:t>(in</w:t>
      </w:r>
      <w:r w:rsidRPr="00602802">
        <w:rPr>
          <w:b/>
          <w:spacing w:val="-3"/>
          <w:sz w:val="24"/>
          <w:szCs w:val="24"/>
        </w:rPr>
        <w:t xml:space="preserve"> </w:t>
      </w:r>
      <w:r w:rsidRPr="00602802">
        <w:rPr>
          <w:b/>
          <w:sz w:val="24"/>
          <w:szCs w:val="24"/>
        </w:rPr>
        <w:t>hours):</w:t>
      </w:r>
      <w:r w:rsidRPr="00602802">
        <w:rPr>
          <w:b/>
          <w:spacing w:val="-2"/>
          <w:sz w:val="24"/>
          <w:szCs w:val="24"/>
        </w:rPr>
        <w:t xml:space="preserve"> </w:t>
      </w:r>
      <w:r w:rsidR="00081A35">
        <w:rPr>
          <w:b/>
          <w:sz w:val="24"/>
          <w:szCs w:val="24"/>
        </w:rPr>
        <w:t>Lectures-04</w:t>
      </w:r>
    </w:p>
    <w:p w:rsidR="0021267E" w:rsidRPr="0021267E" w:rsidRDefault="0021267E" w:rsidP="0021267E">
      <w:pPr>
        <w:spacing w:before="15"/>
        <w:ind w:left="258"/>
        <w:rPr>
          <w:b/>
          <w:sz w:val="24"/>
          <w:szCs w:val="24"/>
        </w:rPr>
      </w:pPr>
    </w:p>
    <w:tbl>
      <w:tblPr>
        <w:tblStyle w:val="TableGrid"/>
        <w:tblW w:w="0" w:type="auto"/>
        <w:tblInd w:w="-252" w:type="dxa"/>
        <w:tblLook w:val="04A0" w:firstRow="1" w:lastRow="0" w:firstColumn="1" w:lastColumn="0" w:noHBand="0" w:noVBand="1"/>
      </w:tblPr>
      <w:tblGrid>
        <w:gridCol w:w="793"/>
        <w:gridCol w:w="827"/>
        <w:gridCol w:w="7200"/>
      </w:tblGrid>
      <w:tr w:rsidR="00F02A59" w:rsidRPr="00747FEF" w:rsidTr="00A86804">
        <w:tc>
          <w:tcPr>
            <w:tcW w:w="793" w:type="dxa"/>
            <w:vMerge w:val="restart"/>
          </w:tcPr>
          <w:p w:rsidR="00F02A59" w:rsidRPr="0004427F" w:rsidRDefault="00F02A59" w:rsidP="00755FDB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</w:rPr>
            </w:pPr>
            <w:r w:rsidRPr="0004427F">
              <w:rPr>
                <w:rFonts w:ascii="Times New Roman" w:eastAsia="Calibri" w:hAnsi="Times New Roman" w:cs="Times New Roman"/>
                <w:sz w:val="20"/>
              </w:rPr>
              <w:t>Week</w:t>
            </w:r>
          </w:p>
        </w:tc>
        <w:tc>
          <w:tcPr>
            <w:tcW w:w="8027" w:type="dxa"/>
            <w:gridSpan w:val="2"/>
          </w:tcPr>
          <w:p w:rsidR="00F02A59" w:rsidRPr="0004427F" w:rsidRDefault="00F02A59" w:rsidP="00755FD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4427F">
              <w:rPr>
                <w:rFonts w:ascii="Times New Roman" w:eastAsia="Calibri" w:hAnsi="Times New Roman" w:cs="Times New Roman"/>
                <w:sz w:val="20"/>
              </w:rPr>
              <w:t>Theory</w:t>
            </w:r>
          </w:p>
        </w:tc>
      </w:tr>
      <w:tr w:rsidR="00F02A59" w:rsidRPr="00747FEF" w:rsidTr="00A86804">
        <w:trPr>
          <w:trHeight w:val="665"/>
        </w:trPr>
        <w:tc>
          <w:tcPr>
            <w:tcW w:w="793" w:type="dxa"/>
            <w:vMerge/>
          </w:tcPr>
          <w:p w:rsidR="00F02A59" w:rsidRPr="0004427F" w:rsidRDefault="00F02A59" w:rsidP="00755FDB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827" w:type="dxa"/>
          </w:tcPr>
          <w:p w:rsidR="00F02A59" w:rsidRPr="0004427F" w:rsidRDefault="00F02A59" w:rsidP="00755FDB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</w:rPr>
            </w:pPr>
            <w:r w:rsidRPr="0004427F">
              <w:rPr>
                <w:rFonts w:ascii="Times New Roman" w:eastAsia="Calibri" w:hAnsi="Times New Roman" w:cs="Times New Roman"/>
                <w:sz w:val="20"/>
              </w:rPr>
              <w:t>Lecture Day</w:t>
            </w:r>
          </w:p>
        </w:tc>
        <w:tc>
          <w:tcPr>
            <w:tcW w:w="7200" w:type="dxa"/>
          </w:tcPr>
          <w:p w:rsidR="00F02A59" w:rsidRPr="0004427F" w:rsidRDefault="00F02A59" w:rsidP="00755FDB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</w:rPr>
            </w:pPr>
            <w:r w:rsidRPr="0004427F">
              <w:rPr>
                <w:rFonts w:ascii="Times New Roman" w:eastAsia="Calibri" w:hAnsi="Times New Roman" w:cs="Times New Roman"/>
                <w:sz w:val="20"/>
              </w:rPr>
              <w:t>Topic (including assignments /tests)</w:t>
            </w:r>
          </w:p>
        </w:tc>
      </w:tr>
      <w:tr w:rsidR="00F02A59" w:rsidRPr="00747FEF" w:rsidTr="00A86804">
        <w:tc>
          <w:tcPr>
            <w:tcW w:w="793" w:type="dxa"/>
            <w:vMerge w:val="restart"/>
          </w:tcPr>
          <w:p w:rsidR="00F02A59" w:rsidRPr="0004427F" w:rsidRDefault="00F02A59" w:rsidP="00755FDB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</w:rPr>
            </w:pPr>
            <w:r w:rsidRPr="0004427F">
              <w:rPr>
                <w:rFonts w:ascii="Times New Roman" w:eastAsia="Calibri" w:hAnsi="Times New Roman" w:cs="Times New Roman"/>
                <w:sz w:val="20"/>
              </w:rPr>
              <w:t>1</w:t>
            </w:r>
            <w:r w:rsidRPr="0004427F">
              <w:rPr>
                <w:rFonts w:ascii="Times New Roman" w:eastAsia="Calibri" w:hAnsi="Times New Roman" w:cs="Times New Roman"/>
                <w:sz w:val="20"/>
                <w:vertAlign w:val="superscript"/>
              </w:rPr>
              <w:t>st</w:t>
            </w:r>
            <w:r w:rsidRPr="0004427F">
              <w:rPr>
                <w:rFonts w:ascii="Times New Roman" w:eastAsia="Calibri" w:hAnsi="Times New Roman" w:cs="Times New Roman"/>
                <w:sz w:val="20"/>
              </w:rPr>
              <w:t xml:space="preserve"> Week</w:t>
            </w:r>
          </w:p>
        </w:tc>
        <w:tc>
          <w:tcPr>
            <w:tcW w:w="827" w:type="dxa"/>
          </w:tcPr>
          <w:p w:rsidR="00F02A59" w:rsidRPr="0004427F" w:rsidRDefault="00F02A59" w:rsidP="00755FDB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</w:rPr>
            </w:pPr>
            <w:r w:rsidRPr="0004427F">
              <w:rPr>
                <w:rFonts w:ascii="Times New Roman" w:eastAsia="Calibri" w:hAnsi="Times New Roman" w:cs="Times New Roman"/>
                <w:sz w:val="20"/>
              </w:rPr>
              <w:t>1</w:t>
            </w:r>
            <w:r w:rsidRPr="0004427F">
              <w:rPr>
                <w:rFonts w:ascii="Times New Roman" w:eastAsia="Calibri" w:hAnsi="Times New Roman" w:cs="Times New Roman"/>
                <w:sz w:val="20"/>
                <w:vertAlign w:val="superscript"/>
              </w:rPr>
              <w:t>st</w:t>
            </w:r>
          </w:p>
        </w:tc>
        <w:tc>
          <w:tcPr>
            <w:tcW w:w="7200" w:type="dxa"/>
          </w:tcPr>
          <w:p w:rsidR="00F02A59" w:rsidRPr="009D5A9A" w:rsidRDefault="009D5A9A" w:rsidP="00755FDB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 xml:space="preserve">Unit-1:- 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 xml:space="preserve">CPU organization </w:t>
            </w:r>
            <w:r w:rsidRPr="0004427F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</w:p>
        </w:tc>
      </w:tr>
      <w:tr w:rsidR="00F02A59" w:rsidRPr="00747FEF" w:rsidTr="00A86804">
        <w:tc>
          <w:tcPr>
            <w:tcW w:w="793" w:type="dxa"/>
            <w:vMerge/>
          </w:tcPr>
          <w:p w:rsidR="00F02A59" w:rsidRPr="0004427F" w:rsidRDefault="00F02A59" w:rsidP="00755FDB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827" w:type="dxa"/>
          </w:tcPr>
          <w:p w:rsidR="00F02A59" w:rsidRPr="0004427F" w:rsidRDefault="00F02A59" w:rsidP="00755FDB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</w:rPr>
            </w:pPr>
            <w:r w:rsidRPr="0004427F">
              <w:rPr>
                <w:rFonts w:ascii="Times New Roman" w:eastAsia="Calibri" w:hAnsi="Times New Roman" w:cs="Times New Roman"/>
                <w:sz w:val="20"/>
              </w:rPr>
              <w:t>2</w:t>
            </w:r>
            <w:r w:rsidRPr="0004427F">
              <w:rPr>
                <w:rFonts w:ascii="Times New Roman" w:eastAsia="Calibri" w:hAnsi="Times New Roman" w:cs="Times New Roman"/>
                <w:sz w:val="20"/>
                <w:vertAlign w:val="superscript"/>
              </w:rPr>
              <w:t>nd</w:t>
            </w:r>
          </w:p>
        </w:tc>
        <w:tc>
          <w:tcPr>
            <w:tcW w:w="7200" w:type="dxa"/>
          </w:tcPr>
          <w:p w:rsidR="00F02A59" w:rsidRPr="0004427F" w:rsidRDefault="00F02A59" w:rsidP="00755FDB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</w:rPr>
            </w:pPr>
            <w:r w:rsidRPr="0004427F">
              <w:rPr>
                <w:rFonts w:ascii="Times New Roman" w:eastAsia="Calibri" w:hAnsi="Times New Roman" w:cs="Times New Roman"/>
                <w:sz w:val="20"/>
              </w:rPr>
              <w:t xml:space="preserve">general register </w:t>
            </w:r>
            <w:proofErr w:type="spellStart"/>
            <w:r w:rsidRPr="0004427F">
              <w:rPr>
                <w:rFonts w:ascii="Times New Roman" w:eastAsia="Calibri" w:hAnsi="Times New Roman" w:cs="Times New Roman"/>
                <w:sz w:val="20"/>
              </w:rPr>
              <w:t>organisation</w:t>
            </w:r>
            <w:proofErr w:type="spellEnd"/>
          </w:p>
        </w:tc>
      </w:tr>
      <w:tr w:rsidR="00F02A59" w:rsidRPr="00747FEF" w:rsidTr="00A86804">
        <w:tc>
          <w:tcPr>
            <w:tcW w:w="793" w:type="dxa"/>
            <w:vMerge/>
          </w:tcPr>
          <w:p w:rsidR="00F02A59" w:rsidRPr="0004427F" w:rsidRDefault="00F02A59" w:rsidP="00755FDB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827" w:type="dxa"/>
          </w:tcPr>
          <w:p w:rsidR="00F02A59" w:rsidRPr="0004427F" w:rsidRDefault="00F02A59" w:rsidP="00755FDB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</w:rPr>
            </w:pPr>
            <w:r w:rsidRPr="0004427F">
              <w:rPr>
                <w:rFonts w:ascii="Times New Roman" w:eastAsia="Calibri" w:hAnsi="Times New Roman" w:cs="Times New Roman"/>
                <w:sz w:val="20"/>
              </w:rPr>
              <w:t>3</w:t>
            </w:r>
            <w:r w:rsidRPr="0004427F">
              <w:rPr>
                <w:rFonts w:ascii="Times New Roman" w:eastAsia="Calibri" w:hAnsi="Times New Roman" w:cs="Times New Roman"/>
                <w:sz w:val="20"/>
                <w:vertAlign w:val="superscript"/>
              </w:rPr>
              <w:t>rd</w:t>
            </w:r>
          </w:p>
        </w:tc>
        <w:tc>
          <w:tcPr>
            <w:tcW w:w="7200" w:type="dxa"/>
          </w:tcPr>
          <w:p w:rsidR="00F02A59" w:rsidRPr="0004427F" w:rsidRDefault="00F02A59" w:rsidP="00755FDB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</w:rPr>
            </w:pPr>
            <w:r w:rsidRPr="0004427F">
              <w:rPr>
                <w:rFonts w:ascii="Times New Roman" w:eastAsia="Calibri" w:hAnsi="Times New Roman" w:cs="Times New Roman"/>
                <w:sz w:val="20"/>
              </w:rPr>
              <w:t xml:space="preserve">Stack organization </w:t>
            </w:r>
          </w:p>
        </w:tc>
      </w:tr>
      <w:tr w:rsidR="00F02A59" w:rsidRPr="00747FEF" w:rsidTr="00A86804">
        <w:trPr>
          <w:trHeight w:val="323"/>
        </w:trPr>
        <w:tc>
          <w:tcPr>
            <w:tcW w:w="793" w:type="dxa"/>
            <w:vMerge/>
          </w:tcPr>
          <w:p w:rsidR="00F02A59" w:rsidRPr="0004427F" w:rsidRDefault="00F02A59" w:rsidP="00755FDB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827" w:type="dxa"/>
          </w:tcPr>
          <w:p w:rsidR="00F02A59" w:rsidRPr="0004427F" w:rsidRDefault="00F02A59" w:rsidP="00755FDB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</w:rPr>
            </w:pPr>
            <w:r w:rsidRPr="0004427F">
              <w:rPr>
                <w:rFonts w:ascii="Times New Roman" w:eastAsia="Calibri" w:hAnsi="Times New Roman" w:cs="Times New Roman"/>
                <w:sz w:val="20"/>
              </w:rPr>
              <w:t>4</w:t>
            </w:r>
            <w:r w:rsidRPr="0004427F">
              <w:rPr>
                <w:rFonts w:ascii="Times New Roman" w:eastAsia="Calibri" w:hAnsi="Times New Roman" w:cs="Times New Roman"/>
                <w:sz w:val="20"/>
                <w:vertAlign w:val="superscript"/>
              </w:rPr>
              <w:t>th</w:t>
            </w:r>
          </w:p>
        </w:tc>
        <w:tc>
          <w:tcPr>
            <w:tcW w:w="7200" w:type="dxa"/>
          </w:tcPr>
          <w:p w:rsidR="00F02A59" w:rsidRPr="0004427F" w:rsidRDefault="00F02A59" w:rsidP="00755FDB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</w:rPr>
            </w:pPr>
            <w:r w:rsidRPr="0004427F">
              <w:rPr>
                <w:rFonts w:ascii="Times New Roman" w:eastAsia="Calibri" w:hAnsi="Times New Roman" w:cs="Times New Roman"/>
                <w:sz w:val="20"/>
              </w:rPr>
              <w:t xml:space="preserve">Instruction formats : Introduction </w:t>
            </w:r>
          </w:p>
        </w:tc>
      </w:tr>
      <w:tr w:rsidR="00F02A59" w:rsidRPr="00747FEF" w:rsidTr="00A86804">
        <w:tc>
          <w:tcPr>
            <w:tcW w:w="793" w:type="dxa"/>
            <w:vMerge w:val="restart"/>
          </w:tcPr>
          <w:p w:rsidR="00F02A59" w:rsidRPr="0004427F" w:rsidRDefault="00F02A59" w:rsidP="00755FDB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</w:rPr>
            </w:pPr>
            <w:r w:rsidRPr="0004427F">
              <w:rPr>
                <w:rFonts w:ascii="Times New Roman" w:eastAsia="Calibri" w:hAnsi="Times New Roman" w:cs="Times New Roman"/>
                <w:sz w:val="20"/>
              </w:rPr>
              <w:t>Week  2</w:t>
            </w:r>
          </w:p>
        </w:tc>
        <w:tc>
          <w:tcPr>
            <w:tcW w:w="827" w:type="dxa"/>
          </w:tcPr>
          <w:p w:rsidR="00F02A59" w:rsidRPr="0004427F" w:rsidRDefault="00F02A59" w:rsidP="00755FDB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</w:rPr>
            </w:pPr>
            <w:r w:rsidRPr="0004427F">
              <w:rPr>
                <w:rFonts w:ascii="Times New Roman" w:eastAsia="Calibri" w:hAnsi="Times New Roman" w:cs="Times New Roman"/>
                <w:sz w:val="20"/>
              </w:rPr>
              <w:t>1</w:t>
            </w:r>
            <w:r w:rsidRPr="0004427F">
              <w:rPr>
                <w:rFonts w:ascii="Times New Roman" w:eastAsia="Calibri" w:hAnsi="Times New Roman" w:cs="Times New Roman"/>
                <w:sz w:val="20"/>
                <w:vertAlign w:val="superscript"/>
              </w:rPr>
              <w:t>st</w:t>
            </w:r>
          </w:p>
        </w:tc>
        <w:tc>
          <w:tcPr>
            <w:tcW w:w="7200" w:type="dxa"/>
          </w:tcPr>
          <w:p w:rsidR="00F02A59" w:rsidRPr="0004427F" w:rsidRDefault="007163AA" w:rsidP="00755FDB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</w:rPr>
            </w:pPr>
            <w:r w:rsidRPr="0004427F">
              <w:rPr>
                <w:rFonts w:ascii="Times New Roman" w:eastAsia="Calibri" w:hAnsi="Times New Roman" w:cs="Times New Roman"/>
                <w:sz w:val="20"/>
              </w:rPr>
              <w:t>T</w:t>
            </w:r>
            <w:r w:rsidR="00F02A59" w:rsidRPr="0004427F">
              <w:rPr>
                <w:rFonts w:ascii="Times New Roman" w:eastAsia="Calibri" w:hAnsi="Times New Roman" w:cs="Times New Roman"/>
                <w:sz w:val="20"/>
              </w:rPr>
              <w:t>hree address, two address,</w:t>
            </w:r>
          </w:p>
        </w:tc>
      </w:tr>
      <w:tr w:rsidR="00F02A59" w:rsidRPr="00747FEF" w:rsidTr="00A86804">
        <w:tc>
          <w:tcPr>
            <w:tcW w:w="793" w:type="dxa"/>
            <w:vMerge/>
          </w:tcPr>
          <w:p w:rsidR="00F02A59" w:rsidRPr="0004427F" w:rsidRDefault="00F02A59" w:rsidP="00755FDB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827" w:type="dxa"/>
          </w:tcPr>
          <w:p w:rsidR="00F02A59" w:rsidRPr="0004427F" w:rsidRDefault="00F02A59" w:rsidP="00755FDB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</w:rPr>
            </w:pPr>
            <w:r w:rsidRPr="0004427F">
              <w:rPr>
                <w:rFonts w:ascii="Times New Roman" w:eastAsia="Calibri" w:hAnsi="Times New Roman" w:cs="Times New Roman"/>
                <w:sz w:val="20"/>
              </w:rPr>
              <w:t>2</w:t>
            </w:r>
            <w:r w:rsidRPr="0004427F">
              <w:rPr>
                <w:rFonts w:ascii="Times New Roman" w:eastAsia="Calibri" w:hAnsi="Times New Roman" w:cs="Times New Roman"/>
                <w:sz w:val="20"/>
                <w:vertAlign w:val="superscript"/>
              </w:rPr>
              <w:t>nd</w:t>
            </w:r>
          </w:p>
        </w:tc>
        <w:tc>
          <w:tcPr>
            <w:tcW w:w="7200" w:type="dxa"/>
          </w:tcPr>
          <w:p w:rsidR="00F02A59" w:rsidRPr="0004427F" w:rsidRDefault="007163AA" w:rsidP="00755FDB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</w:rPr>
            </w:pPr>
            <w:r w:rsidRPr="0004427F">
              <w:rPr>
                <w:rFonts w:ascii="Times New Roman" w:eastAsia="Calibri" w:hAnsi="Times New Roman" w:cs="Times New Roman"/>
                <w:sz w:val="20"/>
              </w:rPr>
              <w:t>O</w:t>
            </w:r>
            <w:r w:rsidR="00F02A59" w:rsidRPr="0004427F">
              <w:rPr>
                <w:rFonts w:ascii="Times New Roman" w:eastAsia="Calibri" w:hAnsi="Times New Roman" w:cs="Times New Roman"/>
                <w:sz w:val="20"/>
              </w:rPr>
              <w:t xml:space="preserve">ne address, zero address </w:t>
            </w:r>
          </w:p>
        </w:tc>
      </w:tr>
      <w:tr w:rsidR="00F02A59" w:rsidRPr="00747FEF" w:rsidTr="00A86804">
        <w:trPr>
          <w:trHeight w:val="242"/>
        </w:trPr>
        <w:tc>
          <w:tcPr>
            <w:tcW w:w="793" w:type="dxa"/>
            <w:vMerge/>
          </w:tcPr>
          <w:p w:rsidR="00F02A59" w:rsidRPr="0004427F" w:rsidRDefault="00F02A59" w:rsidP="00755FDB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827" w:type="dxa"/>
          </w:tcPr>
          <w:p w:rsidR="00F02A59" w:rsidRPr="0004427F" w:rsidRDefault="00F02A59" w:rsidP="00755FDB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</w:rPr>
            </w:pPr>
            <w:r w:rsidRPr="0004427F">
              <w:rPr>
                <w:rFonts w:ascii="Times New Roman" w:eastAsia="Calibri" w:hAnsi="Times New Roman" w:cs="Times New Roman"/>
                <w:sz w:val="20"/>
              </w:rPr>
              <w:t>3</w:t>
            </w:r>
            <w:r w:rsidRPr="0004427F">
              <w:rPr>
                <w:rFonts w:ascii="Times New Roman" w:eastAsia="Calibri" w:hAnsi="Times New Roman" w:cs="Times New Roman"/>
                <w:sz w:val="20"/>
                <w:vertAlign w:val="superscript"/>
              </w:rPr>
              <w:t>rd</w:t>
            </w:r>
          </w:p>
        </w:tc>
        <w:tc>
          <w:tcPr>
            <w:tcW w:w="7200" w:type="dxa"/>
          </w:tcPr>
          <w:p w:rsidR="00F02A59" w:rsidRPr="0004427F" w:rsidRDefault="00F02A59" w:rsidP="00755FDB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</w:rPr>
            </w:pPr>
            <w:r w:rsidRPr="0004427F">
              <w:rPr>
                <w:rFonts w:ascii="Times New Roman" w:eastAsia="Calibri" w:hAnsi="Times New Roman" w:cs="Times New Roman"/>
                <w:sz w:val="20"/>
              </w:rPr>
              <w:t>RISC instruction</w:t>
            </w:r>
          </w:p>
        </w:tc>
      </w:tr>
      <w:tr w:rsidR="00F02A59" w:rsidRPr="00747FEF" w:rsidTr="00A86804">
        <w:tc>
          <w:tcPr>
            <w:tcW w:w="793" w:type="dxa"/>
            <w:vMerge/>
          </w:tcPr>
          <w:p w:rsidR="00F02A59" w:rsidRPr="0004427F" w:rsidRDefault="00F02A59" w:rsidP="00755FDB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827" w:type="dxa"/>
          </w:tcPr>
          <w:p w:rsidR="00F02A59" w:rsidRPr="0004427F" w:rsidRDefault="00F02A59" w:rsidP="00755FDB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</w:rPr>
            </w:pPr>
            <w:r w:rsidRPr="0004427F">
              <w:rPr>
                <w:rFonts w:ascii="Times New Roman" w:eastAsia="Calibri" w:hAnsi="Times New Roman" w:cs="Times New Roman"/>
                <w:sz w:val="20"/>
              </w:rPr>
              <w:t>4</w:t>
            </w:r>
            <w:r w:rsidRPr="0004427F">
              <w:rPr>
                <w:rFonts w:ascii="Times New Roman" w:eastAsia="Calibri" w:hAnsi="Times New Roman" w:cs="Times New Roman"/>
                <w:sz w:val="20"/>
                <w:vertAlign w:val="superscript"/>
              </w:rPr>
              <w:t>th</w:t>
            </w:r>
          </w:p>
        </w:tc>
        <w:tc>
          <w:tcPr>
            <w:tcW w:w="7200" w:type="dxa"/>
          </w:tcPr>
          <w:p w:rsidR="00F02A59" w:rsidRPr="0004427F" w:rsidRDefault="00F02A59" w:rsidP="00755FDB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</w:rPr>
            </w:pPr>
            <w:r w:rsidRPr="0004427F">
              <w:rPr>
                <w:rFonts w:ascii="Times New Roman" w:eastAsia="Calibri" w:hAnsi="Times New Roman" w:cs="Times New Roman"/>
                <w:sz w:val="20"/>
              </w:rPr>
              <w:t>Addressing modes: Immediate, register</w:t>
            </w:r>
          </w:p>
        </w:tc>
      </w:tr>
      <w:tr w:rsidR="00F02A59" w:rsidRPr="00747FEF" w:rsidTr="00A86804">
        <w:tc>
          <w:tcPr>
            <w:tcW w:w="793" w:type="dxa"/>
            <w:vMerge w:val="restart"/>
          </w:tcPr>
          <w:p w:rsidR="00F02A59" w:rsidRPr="0004427F" w:rsidRDefault="00F02A59" w:rsidP="00755FDB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</w:rPr>
            </w:pPr>
            <w:r w:rsidRPr="0004427F">
              <w:rPr>
                <w:rFonts w:ascii="Times New Roman" w:eastAsia="Calibri" w:hAnsi="Times New Roman" w:cs="Times New Roman"/>
                <w:sz w:val="20"/>
              </w:rPr>
              <w:t>Week  3</w:t>
            </w:r>
          </w:p>
        </w:tc>
        <w:tc>
          <w:tcPr>
            <w:tcW w:w="827" w:type="dxa"/>
          </w:tcPr>
          <w:p w:rsidR="00F02A59" w:rsidRPr="0004427F" w:rsidRDefault="00F02A59" w:rsidP="00755FDB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</w:rPr>
            </w:pPr>
            <w:r w:rsidRPr="0004427F">
              <w:rPr>
                <w:rFonts w:ascii="Times New Roman" w:eastAsia="Calibri" w:hAnsi="Times New Roman" w:cs="Times New Roman"/>
                <w:sz w:val="20"/>
              </w:rPr>
              <w:t>1</w:t>
            </w:r>
            <w:r w:rsidRPr="0004427F">
              <w:rPr>
                <w:rFonts w:ascii="Times New Roman" w:eastAsia="Calibri" w:hAnsi="Times New Roman" w:cs="Times New Roman"/>
                <w:sz w:val="20"/>
                <w:vertAlign w:val="superscript"/>
              </w:rPr>
              <w:t>st</w:t>
            </w:r>
          </w:p>
        </w:tc>
        <w:tc>
          <w:tcPr>
            <w:tcW w:w="7200" w:type="dxa"/>
          </w:tcPr>
          <w:p w:rsidR="00F02A59" w:rsidRPr="0004427F" w:rsidRDefault="00F02A59" w:rsidP="00755FDB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</w:rPr>
            </w:pPr>
            <w:r w:rsidRPr="0004427F">
              <w:rPr>
                <w:rFonts w:ascii="Times New Roman" w:eastAsia="Calibri" w:hAnsi="Times New Roman" w:cs="Times New Roman"/>
                <w:sz w:val="20"/>
              </w:rPr>
              <w:t>Direct, in direct</w:t>
            </w:r>
            <w:proofErr w:type="gramStart"/>
            <w:r w:rsidRPr="0004427F">
              <w:rPr>
                <w:rFonts w:ascii="Times New Roman" w:eastAsia="Calibri" w:hAnsi="Times New Roman" w:cs="Times New Roman"/>
                <w:sz w:val="20"/>
              </w:rPr>
              <w:t>,.</w:t>
            </w:r>
            <w:proofErr w:type="gramEnd"/>
          </w:p>
        </w:tc>
      </w:tr>
      <w:tr w:rsidR="00F02A59" w:rsidRPr="00747FEF" w:rsidTr="00A86804">
        <w:tc>
          <w:tcPr>
            <w:tcW w:w="793" w:type="dxa"/>
            <w:vMerge/>
          </w:tcPr>
          <w:p w:rsidR="00F02A59" w:rsidRPr="0004427F" w:rsidRDefault="00F02A59" w:rsidP="00755FDB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827" w:type="dxa"/>
          </w:tcPr>
          <w:p w:rsidR="00F02A59" w:rsidRPr="0004427F" w:rsidRDefault="00F02A59" w:rsidP="00755FDB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</w:rPr>
            </w:pPr>
            <w:r w:rsidRPr="0004427F">
              <w:rPr>
                <w:rFonts w:ascii="Times New Roman" w:eastAsia="Calibri" w:hAnsi="Times New Roman" w:cs="Times New Roman"/>
                <w:sz w:val="20"/>
              </w:rPr>
              <w:t>2</w:t>
            </w:r>
            <w:r w:rsidRPr="0004427F">
              <w:rPr>
                <w:rFonts w:ascii="Times New Roman" w:eastAsia="Calibri" w:hAnsi="Times New Roman" w:cs="Times New Roman"/>
                <w:sz w:val="20"/>
                <w:vertAlign w:val="superscript"/>
              </w:rPr>
              <w:t>nd</w:t>
            </w:r>
          </w:p>
        </w:tc>
        <w:tc>
          <w:tcPr>
            <w:tcW w:w="7200" w:type="dxa"/>
          </w:tcPr>
          <w:p w:rsidR="00F02A59" w:rsidRPr="0004427F" w:rsidRDefault="007163AA" w:rsidP="00755FDB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</w:rPr>
            </w:pPr>
            <w:r w:rsidRPr="0004427F">
              <w:rPr>
                <w:rFonts w:ascii="Times New Roman" w:eastAsia="Calibri" w:hAnsi="Times New Roman" w:cs="Times New Roman"/>
                <w:sz w:val="20"/>
              </w:rPr>
              <w:t>R</w:t>
            </w:r>
            <w:r w:rsidR="00F02A59" w:rsidRPr="0004427F">
              <w:rPr>
                <w:rFonts w:ascii="Times New Roman" w:eastAsia="Calibri" w:hAnsi="Times New Roman" w:cs="Times New Roman"/>
                <w:sz w:val="20"/>
              </w:rPr>
              <w:t>elative, indexed</w:t>
            </w:r>
          </w:p>
        </w:tc>
      </w:tr>
      <w:tr w:rsidR="002B2813" w:rsidRPr="00747FEF" w:rsidTr="00A86804">
        <w:tc>
          <w:tcPr>
            <w:tcW w:w="793" w:type="dxa"/>
            <w:vMerge/>
          </w:tcPr>
          <w:p w:rsidR="002B2813" w:rsidRPr="0004427F" w:rsidRDefault="002B2813" w:rsidP="00755FDB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827" w:type="dxa"/>
          </w:tcPr>
          <w:p w:rsidR="002B2813" w:rsidRPr="0004427F" w:rsidRDefault="002B2813" w:rsidP="00755FDB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</w:rPr>
            </w:pPr>
            <w:r w:rsidRPr="0004427F">
              <w:rPr>
                <w:rFonts w:ascii="Times New Roman" w:eastAsia="Calibri" w:hAnsi="Times New Roman" w:cs="Times New Roman"/>
                <w:sz w:val="20"/>
              </w:rPr>
              <w:t>3</w:t>
            </w:r>
            <w:r w:rsidRPr="0004427F">
              <w:rPr>
                <w:rFonts w:ascii="Times New Roman" w:eastAsia="Calibri" w:hAnsi="Times New Roman" w:cs="Times New Roman"/>
                <w:sz w:val="20"/>
                <w:vertAlign w:val="superscript"/>
              </w:rPr>
              <w:t>rd</w:t>
            </w:r>
          </w:p>
        </w:tc>
        <w:tc>
          <w:tcPr>
            <w:tcW w:w="7200" w:type="dxa"/>
          </w:tcPr>
          <w:p w:rsidR="002B2813" w:rsidRPr="0004427F" w:rsidRDefault="002B2813" w:rsidP="00D74503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</w:rPr>
            </w:pPr>
            <w:r w:rsidRPr="0004427F">
              <w:rPr>
                <w:rFonts w:ascii="Times New Roman" w:eastAsia="Calibri" w:hAnsi="Times New Roman" w:cs="Times New Roman"/>
                <w:sz w:val="20"/>
              </w:rPr>
              <w:t>Reduced instruction set computers Reduced instruction set computers</w:t>
            </w:r>
          </w:p>
        </w:tc>
      </w:tr>
      <w:tr w:rsidR="002B2813" w:rsidRPr="00747FEF" w:rsidTr="00A86804">
        <w:tc>
          <w:tcPr>
            <w:tcW w:w="793" w:type="dxa"/>
            <w:vMerge/>
          </w:tcPr>
          <w:p w:rsidR="002B2813" w:rsidRPr="0004427F" w:rsidRDefault="002B2813" w:rsidP="00755FDB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827" w:type="dxa"/>
          </w:tcPr>
          <w:p w:rsidR="002B2813" w:rsidRPr="0004427F" w:rsidRDefault="002B2813" w:rsidP="00755FDB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</w:rPr>
            </w:pPr>
            <w:r w:rsidRPr="0004427F">
              <w:rPr>
                <w:rFonts w:ascii="Times New Roman" w:eastAsia="Calibri" w:hAnsi="Times New Roman" w:cs="Times New Roman"/>
                <w:sz w:val="20"/>
              </w:rPr>
              <w:t>4</w:t>
            </w:r>
            <w:r w:rsidRPr="0004427F">
              <w:rPr>
                <w:rFonts w:ascii="Times New Roman" w:eastAsia="Calibri" w:hAnsi="Times New Roman" w:cs="Times New Roman"/>
                <w:sz w:val="20"/>
                <w:vertAlign w:val="superscript"/>
              </w:rPr>
              <w:t>th</w:t>
            </w:r>
          </w:p>
        </w:tc>
        <w:tc>
          <w:tcPr>
            <w:tcW w:w="7200" w:type="dxa"/>
          </w:tcPr>
          <w:p w:rsidR="002B2813" w:rsidRPr="0004427F" w:rsidRDefault="002B2813" w:rsidP="00D74503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</w:rPr>
            </w:pPr>
            <w:r w:rsidRPr="0004427F">
              <w:rPr>
                <w:rFonts w:ascii="Times New Roman" w:eastAsia="Calibri" w:hAnsi="Times New Roman" w:cs="Times New Roman"/>
                <w:sz w:val="20"/>
              </w:rPr>
              <w:t>CISC</w:t>
            </w:r>
            <w:r>
              <w:rPr>
                <w:rFonts w:ascii="Times New Roman" w:eastAsia="Calibri" w:hAnsi="Times New Roman" w:cs="Times New Roman"/>
                <w:sz w:val="20"/>
              </w:rPr>
              <w:t>/RISC</w:t>
            </w:r>
            <w:r w:rsidRPr="0004427F">
              <w:rPr>
                <w:rFonts w:ascii="Times New Roman" w:eastAsia="Calibri" w:hAnsi="Times New Roman" w:cs="Times New Roman"/>
                <w:sz w:val="20"/>
              </w:rPr>
              <w:t xml:space="preserve"> characteristics</w:t>
            </w:r>
          </w:p>
        </w:tc>
      </w:tr>
      <w:tr w:rsidR="002B2813" w:rsidRPr="00747FEF" w:rsidTr="00A86804">
        <w:tc>
          <w:tcPr>
            <w:tcW w:w="793" w:type="dxa"/>
            <w:vMerge w:val="restart"/>
          </w:tcPr>
          <w:p w:rsidR="002B2813" w:rsidRPr="0004427F" w:rsidRDefault="002B2813" w:rsidP="00755FDB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</w:rPr>
            </w:pPr>
            <w:r w:rsidRPr="0004427F">
              <w:rPr>
                <w:rFonts w:ascii="Times New Roman" w:eastAsia="Calibri" w:hAnsi="Times New Roman" w:cs="Times New Roman"/>
                <w:sz w:val="20"/>
              </w:rPr>
              <w:t>Week  4</w:t>
            </w:r>
          </w:p>
        </w:tc>
        <w:tc>
          <w:tcPr>
            <w:tcW w:w="827" w:type="dxa"/>
          </w:tcPr>
          <w:p w:rsidR="002B2813" w:rsidRPr="0004427F" w:rsidRDefault="002B2813" w:rsidP="00755FDB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</w:rPr>
            </w:pPr>
            <w:r w:rsidRPr="0004427F">
              <w:rPr>
                <w:rFonts w:ascii="Times New Roman" w:eastAsia="Calibri" w:hAnsi="Times New Roman" w:cs="Times New Roman"/>
                <w:sz w:val="20"/>
              </w:rPr>
              <w:t>1</w:t>
            </w:r>
            <w:r w:rsidRPr="0004427F">
              <w:rPr>
                <w:rFonts w:ascii="Times New Roman" w:eastAsia="Calibri" w:hAnsi="Times New Roman" w:cs="Times New Roman"/>
                <w:sz w:val="20"/>
                <w:vertAlign w:val="superscript"/>
              </w:rPr>
              <w:t>st</w:t>
            </w:r>
          </w:p>
        </w:tc>
        <w:tc>
          <w:tcPr>
            <w:tcW w:w="7200" w:type="dxa"/>
          </w:tcPr>
          <w:p w:rsidR="002B2813" w:rsidRPr="0004427F" w:rsidRDefault="002B2813" w:rsidP="00D74503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</w:rPr>
            </w:pPr>
            <w:r w:rsidRPr="0004427F">
              <w:rPr>
                <w:rFonts w:ascii="Times New Roman" w:eastAsia="Calibri" w:hAnsi="Times New Roman" w:cs="Times New Roman"/>
                <w:sz w:val="20"/>
              </w:rPr>
              <w:t xml:space="preserve"> Comparison between CISC &amp; RISC</w:t>
            </w:r>
          </w:p>
        </w:tc>
      </w:tr>
      <w:tr w:rsidR="002B2813" w:rsidRPr="00747FEF" w:rsidTr="00A86804">
        <w:tc>
          <w:tcPr>
            <w:tcW w:w="793" w:type="dxa"/>
            <w:vMerge/>
          </w:tcPr>
          <w:p w:rsidR="002B2813" w:rsidRPr="0004427F" w:rsidRDefault="002B2813" w:rsidP="00755FDB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827" w:type="dxa"/>
          </w:tcPr>
          <w:p w:rsidR="002B2813" w:rsidRPr="0004427F" w:rsidRDefault="002B2813" w:rsidP="00755FDB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</w:rPr>
            </w:pPr>
            <w:r w:rsidRPr="0004427F">
              <w:rPr>
                <w:rFonts w:ascii="Times New Roman" w:eastAsia="Calibri" w:hAnsi="Times New Roman" w:cs="Times New Roman"/>
                <w:sz w:val="20"/>
              </w:rPr>
              <w:t>2</w:t>
            </w:r>
            <w:r w:rsidRPr="0004427F">
              <w:rPr>
                <w:rFonts w:ascii="Times New Roman" w:eastAsia="Calibri" w:hAnsi="Times New Roman" w:cs="Times New Roman"/>
                <w:sz w:val="20"/>
                <w:vertAlign w:val="superscript"/>
              </w:rPr>
              <w:t>nd</w:t>
            </w:r>
          </w:p>
        </w:tc>
        <w:tc>
          <w:tcPr>
            <w:tcW w:w="7200" w:type="dxa"/>
          </w:tcPr>
          <w:p w:rsidR="002B2813" w:rsidRPr="0004427F" w:rsidRDefault="002B2813" w:rsidP="00D74503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 xml:space="preserve">Assignment &amp; </w:t>
            </w:r>
            <w:r w:rsidRPr="0004427F">
              <w:rPr>
                <w:rFonts w:ascii="Times New Roman" w:eastAsia="Calibri" w:hAnsi="Times New Roman" w:cs="Times New Roman"/>
                <w:sz w:val="20"/>
              </w:rPr>
              <w:t>Discussion on unit 1</w:t>
            </w:r>
          </w:p>
        </w:tc>
      </w:tr>
      <w:tr w:rsidR="002B2813" w:rsidRPr="00747FEF" w:rsidTr="00A86804">
        <w:tc>
          <w:tcPr>
            <w:tcW w:w="793" w:type="dxa"/>
            <w:vMerge/>
          </w:tcPr>
          <w:p w:rsidR="002B2813" w:rsidRPr="0004427F" w:rsidRDefault="002B2813" w:rsidP="00755FDB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827" w:type="dxa"/>
          </w:tcPr>
          <w:p w:rsidR="002B2813" w:rsidRPr="0004427F" w:rsidRDefault="002B2813" w:rsidP="00755FDB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</w:rPr>
            </w:pPr>
            <w:r w:rsidRPr="0004427F">
              <w:rPr>
                <w:rFonts w:ascii="Times New Roman" w:eastAsia="Calibri" w:hAnsi="Times New Roman" w:cs="Times New Roman"/>
                <w:sz w:val="20"/>
              </w:rPr>
              <w:t>3</w:t>
            </w:r>
            <w:r w:rsidRPr="0004427F">
              <w:rPr>
                <w:rFonts w:ascii="Times New Roman" w:eastAsia="Calibri" w:hAnsi="Times New Roman" w:cs="Times New Roman"/>
                <w:sz w:val="20"/>
                <w:vertAlign w:val="superscript"/>
              </w:rPr>
              <w:t>rd</w:t>
            </w:r>
          </w:p>
        </w:tc>
        <w:tc>
          <w:tcPr>
            <w:tcW w:w="7200" w:type="dxa"/>
          </w:tcPr>
          <w:p w:rsidR="002B2813" w:rsidRPr="0004427F" w:rsidRDefault="009D5A9A" w:rsidP="00D74503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 xml:space="preserve"> Unit-2      </w:t>
            </w:r>
            <w:r w:rsidR="002B2813" w:rsidRPr="0004427F">
              <w:rPr>
                <w:rFonts w:ascii="Times New Roman" w:eastAsia="Calibri" w:hAnsi="Times New Roman" w:cs="Times New Roman"/>
                <w:b/>
                <w:sz w:val="20"/>
              </w:rPr>
              <w:t>Memory organization:</w:t>
            </w:r>
            <w:r w:rsidR="002B2813" w:rsidRPr="0004427F">
              <w:rPr>
                <w:rFonts w:ascii="Times New Roman" w:eastAsia="Calibri" w:hAnsi="Times New Roman" w:cs="Times New Roman"/>
                <w:sz w:val="20"/>
              </w:rPr>
              <w:t xml:space="preserve"> Basics About Memory</w:t>
            </w:r>
          </w:p>
        </w:tc>
      </w:tr>
      <w:tr w:rsidR="002B2813" w:rsidRPr="00747FEF" w:rsidTr="00A86804">
        <w:tc>
          <w:tcPr>
            <w:tcW w:w="793" w:type="dxa"/>
            <w:vMerge/>
          </w:tcPr>
          <w:p w:rsidR="002B2813" w:rsidRPr="0004427F" w:rsidRDefault="002B2813" w:rsidP="00755FDB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827" w:type="dxa"/>
          </w:tcPr>
          <w:p w:rsidR="002B2813" w:rsidRPr="0004427F" w:rsidRDefault="002B2813" w:rsidP="00755FDB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</w:rPr>
            </w:pPr>
            <w:r w:rsidRPr="0004427F">
              <w:rPr>
                <w:rFonts w:ascii="Times New Roman" w:eastAsia="Calibri" w:hAnsi="Times New Roman" w:cs="Times New Roman"/>
                <w:sz w:val="20"/>
              </w:rPr>
              <w:t>4</w:t>
            </w:r>
            <w:r w:rsidRPr="0004427F">
              <w:rPr>
                <w:rFonts w:ascii="Times New Roman" w:eastAsia="Calibri" w:hAnsi="Times New Roman" w:cs="Times New Roman"/>
                <w:sz w:val="20"/>
                <w:vertAlign w:val="superscript"/>
              </w:rPr>
              <w:t>th</w:t>
            </w:r>
          </w:p>
        </w:tc>
        <w:tc>
          <w:tcPr>
            <w:tcW w:w="7200" w:type="dxa"/>
          </w:tcPr>
          <w:p w:rsidR="002B2813" w:rsidRPr="0004427F" w:rsidRDefault="002B2813" w:rsidP="00D74503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</w:rPr>
            </w:pPr>
            <w:r w:rsidRPr="0004427F">
              <w:rPr>
                <w:rFonts w:ascii="Times New Roman" w:eastAsia="Calibri" w:hAnsi="Times New Roman" w:cs="Times New Roman"/>
                <w:sz w:val="20"/>
              </w:rPr>
              <w:t>Memory Hierarchy</w:t>
            </w:r>
          </w:p>
        </w:tc>
      </w:tr>
      <w:tr w:rsidR="002B2813" w:rsidRPr="00747FEF" w:rsidTr="00A86804">
        <w:tc>
          <w:tcPr>
            <w:tcW w:w="793" w:type="dxa"/>
            <w:vMerge w:val="restart"/>
          </w:tcPr>
          <w:p w:rsidR="002B2813" w:rsidRPr="0004427F" w:rsidRDefault="002B2813" w:rsidP="00755FDB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</w:rPr>
            </w:pPr>
            <w:r w:rsidRPr="0004427F">
              <w:rPr>
                <w:rFonts w:ascii="Times New Roman" w:eastAsia="Calibri" w:hAnsi="Times New Roman" w:cs="Times New Roman"/>
                <w:sz w:val="20"/>
              </w:rPr>
              <w:t>Week  5</w:t>
            </w:r>
          </w:p>
        </w:tc>
        <w:tc>
          <w:tcPr>
            <w:tcW w:w="827" w:type="dxa"/>
          </w:tcPr>
          <w:p w:rsidR="002B2813" w:rsidRPr="0004427F" w:rsidRDefault="002B2813" w:rsidP="00755FDB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</w:rPr>
            </w:pPr>
            <w:r w:rsidRPr="0004427F">
              <w:rPr>
                <w:rFonts w:ascii="Times New Roman" w:eastAsia="Calibri" w:hAnsi="Times New Roman" w:cs="Times New Roman"/>
                <w:sz w:val="20"/>
              </w:rPr>
              <w:t>1</w:t>
            </w:r>
            <w:r w:rsidRPr="0004427F">
              <w:rPr>
                <w:rFonts w:ascii="Times New Roman" w:eastAsia="Calibri" w:hAnsi="Times New Roman" w:cs="Times New Roman"/>
                <w:sz w:val="20"/>
                <w:vertAlign w:val="superscript"/>
              </w:rPr>
              <w:t>st</w:t>
            </w:r>
          </w:p>
        </w:tc>
        <w:tc>
          <w:tcPr>
            <w:tcW w:w="7200" w:type="dxa"/>
          </w:tcPr>
          <w:p w:rsidR="002B2813" w:rsidRPr="0004427F" w:rsidRDefault="002B2813" w:rsidP="00D74503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</w:rPr>
            </w:pPr>
            <w:r w:rsidRPr="0004427F">
              <w:rPr>
                <w:rFonts w:ascii="Times New Roman" w:eastAsia="Calibri" w:hAnsi="Times New Roman" w:cs="Times New Roman"/>
                <w:sz w:val="20"/>
              </w:rPr>
              <w:t>RAM and ROM chips</w:t>
            </w:r>
            <w:r>
              <w:rPr>
                <w:rFonts w:ascii="Times New Roman" w:eastAsia="Calibri" w:hAnsi="Times New Roman" w:cs="Times New Roman"/>
                <w:sz w:val="20"/>
              </w:rPr>
              <w:t>/ memory address map</w:t>
            </w:r>
          </w:p>
        </w:tc>
      </w:tr>
      <w:tr w:rsidR="002B2813" w:rsidRPr="00747FEF" w:rsidTr="00A86804">
        <w:tc>
          <w:tcPr>
            <w:tcW w:w="793" w:type="dxa"/>
            <w:vMerge/>
          </w:tcPr>
          <w:p w:rsidR="002B2813" w:rsidRPr="0004427F" w:rsidRDefault="002B2813" w:rsidP="00755FDB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827" w:type="dxa"/>
          </w:tcPr>
          <w:p w:rsidR="002B2813" w:rsidRPr="0004427F" w:rsidRDefault="002B2813" w:rsidP="00755FDB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</w:rPr>
            </w:pPr>
            <w:r w:rsidRPr="0004427F">
              <w:rPr>
                <w:rFonts w:ascii="Times New Roman" w:eastAsia="Calibri" w:hAnsi="Times New Roman" w:cs="Times New Roman"/>
                <w:sz w:val="20"/>
              </w:rPr>
              <w:t>2</w:t>
            </w:r>
            <w:r w:rsidRPr="0004427F">
              <w:rPr>
                <w:rFonts w:ascii="Times New Roman" w:eastAsia="Calibri" w:hAnsi="Times New Roman" w:cs="Times New Roman"/>
                <w:sz w:val="20"/>
                <w:vertAlign w:val="superscript"/>
              </w:rPr>
              <w:t>nd</w:t>
            </w:r>
          </w:p>
        </w:tc>
        <w:tc>
          <w:tcPr>
            <w:tcW w:w="7200" w:type="dxa"/>
          </w:tcPr>
          <w:p w:rsidR="002B2813" w:rsidRPr="0004427F" w:rsidRDefault="002B2813" w:rsidP="00D74503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</w:rPr>
            </w:pPr>
            <w:r w:rsidRPr="0004427F">
              <w:rPr>
                <w:rFonts w:ascii="Times New Roman" w:eastAsia="Calibri" w:hAnsi="Times New Roman" w:cs="Times New Roman"/>
                <w:sz w:val="20"/>
              </w:rPr>
              <w:t>Memory connections to CPU</w:t>
            </w:r>
          </w:p>
        </w:tc>
      </w:tr>
      <w:tr w:rsidR="002B2813" w:rsidRPr="00747FEF" w:rsidTr="00A86804">
        <w:tc>
          <w:tcPr>
            <w:tcW w:w="793" w:type="dxa"/>
            <w:vMerge/>
          </w:tcPr>
          <w:p w:rsidR="002B2813" w:rsidRPr="0004427F" w:rsidRDefault="002B2813" w:rsidP="00755FDB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827" w:type="dxa"/>
          </w:tcPr>
          <w:p w:rsidR="002B2813" w:rsidRPr="0004427F" w:rsidRDefault="002B2813" w:rsidP="00755FDB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</w:rPr>
            </w:pPr>
            <w:r w:rsidRPr="0004427F">
              <w:rPr>
                <w:rFonts w:ascii="Times New Roman" w:eastAsia="Calibri" w:hAnsi="Times New Roman" w:cs="Times New Roman"/>
                <w:sz w:val="20"/>
              </w:rPr>
              <w:t>3</w:t>
            </w:r>
            <w:r w:rsidRPr="0004427F">
              <w:rPr>
                <w:rFonts w:ascii="Times New Roman" w:eastAsia="Calibri" w:hAnsi="Times New Roman" w:cs="Times New Roman"/>
                <w:sz w:val="20"/>
                <w:vertAlign w:val="superscript"/>
              </w:rPr>
              <w:t>rd</w:t>
            </w:r>
          </w:p>
        </w:tc>
        <w:tc>
          <w:tcPr>
            <w:tcW w:w="7200" w:type="dxa"/>
          </w:tcPr>
          <w:p w:rsidR="002B2813" w:rsidRPr="0004427F" w:rsidRDefault="002B2813" w:rsidP="00D74503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</w:rPr>
            </w:pPr>
            <w:proofErr w:type="spellStart"/>
            <w:r w:rsidRPr="0004427F">
              <w:rPr>
                <w:rFonts w:ascii="Times New Roman" w:eastAsia="Calibri" w:hAnsi="Times New Roman" w:cs="Times New Roman"/>
                <w:sz w:val="20"/>
              </w:rPr>
              <w:t>Auxillary</w:t>
            </w:r>
            <w:proofErr w:type="spellEnd"/>
            <w:r w:rsidRPr="0004427F">
              <w:rPr>
                <w:rFonts w:ascii="Times New Roman" w:eastAsia="Calibri" w:hAnsi="Times New Roman" w:cs="Times New Roman"/>
                <w:sz w:val="20"/>
              </w:rPr>
              <w:t xml:space="preserve"> memory : Magnetic disks </w:t>
            </w:r>
            <w:r>
              <w:rPr>
                <w:rFonts w:ascii="Times New Roman" w:eastAsia="Calibri" w:hAnsi="Times New Roman" w:cs="Times New Roman"/>
                <w:sz w:val="20"/>
              </w:rPr>
              <w:t>, magnetic tapes</w:t>
            </w:r>
          </w:p>
        </w:tc>
      </w:tr>
      <w:tr w:rsidR="002B2813" w:rsidRPr="00747FEF" w:rsidTr="00A86804">
        <w:tc>
          <w:tcPr>
            <w:tcW w:w="793" w:type="dxa"/>
            <w:vMerge/>
          </w:tcPr>
          <w:p w:rsidR="002B2813" w:rsidRPr="0004427F" w:rsidRDefault="002B2813" w:rsidP="00755FDB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827" w:type="dxa"/>
          </w:tcPr>
          <w:p w:rsidR="002B2813" w:rsidRPr="0004427F" w:rsidRDefault="002B2813" w:rsidP="00755FDB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</w:rPr>
            </w:pPr>
            <w:r w:rsidRPr="0004427F">
              <w:rPr>
                <w:rFonts w:ascii="Times New Roman" w:eastAsia="Calibri" w:hAnsi="Times New Roman" w:cs="Times New Roman"/>
                <w:sz w:val="20"/>
              </w:rPr>
              <w:t>4</w:t>
            </w:r>
            <w:r w:rsidRPr="0004427F">
              <w:rPr>
                <w:rFonts w:ascii="Times New Roman" w:eastAsia="Calibri" w:hAnsi="Times New Roman" w:cs="Times New Roman"/>
                <w:sz w:val="20"/>
                <w:vertAlign w:val="superscript"/>
              </w:rPr>
              <w:t>th</w:t>
            </w:r>
          </w:p>
        </w:tc>
        <w:tc>
          <w:tcPr>
            <w:tcW w:w="7200" w:type="dxa"/>
          </w:tcPr>
          <w:p w:rsidR="002B2813" w:rsidRPr="0004427F" w:rsidRDefault="002B2813" w:rsidP="00D74503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</w:rPr>
            </w:pPr>
            <w:r w:rsidRPr="0004427F">
              <w:rPr>
                <w:rFonts w:ascii="Times New Roman" w:eastAsia="Calibri" w:hAnsi="Times New Roman" w:cs="Times New Roman"/>
                <w:sz w:val="20"/>
              </w:rPr>
              <w:t>Associative memory</w:t>
            </w:r>
            <w:r>
              <w:rPr>
                <w:rFonts w:ascii="Times New Roman" w:eastAsia="Calibri" w:hAnsi="Times New Roman" w:cs="Times New Roman"/>
                <w:sz w:val="20"/>
              </w:rPr>
              <w:t>, cache memory, virtual memory</w:t>
            </w:r>
          </w:p>
        </w:tc>
      </w:tr>
      <w:tr w:rsidR="002B2813" w:rsidRPr="00747FEF" w:rsidTr="00A86804">
        <w:tc>
          <w:tcPr>
            <w:tcW w:w="793" w:type="dxa"/>
            <w:vMerge w:val="restart"/>
          </w:tcPr>
          <w:p w:rsidR="002B2813" w:rsidRPr="0004427F" w:rsidRDefault="002B2813" w:rsidP="00755FDB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</w:rPr>
            </w:pPr>
            <w:r w:rsidRPr="0004427F">
              <w:rPr>
                <w:rFonts w:ascii="Times New Roman" w:eastAsia="Calibri" w:hAnsi="Times New Roman" w:cs="Times New Roman"/>
                <w:sz w:val="20"/>
              </w:rPr>
              <w:t>Week  6</w:t>
            </w:r>
          </w:p>
        </w:tc>
        <w:tc>
          <w:tcPr>
            <w:tcW w:w="827" w:type="dxa"/>
          </w:tcPr>
          <w:p w:rsidR="002B2813" w:rsidRPr="0004427F" w:rsidRDefault="002B2813" w:rsidP="00755FDB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</w:rPr>
            </w:pPr>
            <w:r w:rsidRPr="0004427F">
              <w:rPr>
                <w:rFonts w:ascii="Times New Roman" w:eastAsia="Calibri" w:hAnsi="Times New Roman" w:cs="Times New Roman"/>
                <w:sz w:val="20"/>
              </w:rPr>
              <w:t>1</w:t>
            </w:r>
            <w:r w:rsidRPr="0004427F">
              <w:rPr>
                <w:rFonts w:ascii="Times New Roman" w:eastAsia="Calibri" w:hAnsi="Times New Roman" w:cs="Times New Roman"/>
                <w:sz w:val="20"/>
                <w:vertAlign w:val="superscript"/>
              </w:rPr>
              <w:t>st</w:t>
            </w:r>
          </w:p>
        </w:tc>
        <w:tc>
          <w:tcPr>
            <w:tcW w:w="7200" w:type="dxa"/>
          </w:tcPr>
          <w:p w:rsidR="002B2813" w:rsidRPr="0004427F" w:rsidRDefault="002B2813" w:rsidP="00D74503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Memory management hardware, Read &amp; Write Operation</w:t>
            </w:r>
          </w:p>
        </w:tc>
      </w:tr>
      <w:tr w:rsidR="002B2813" w:rsidRPr="00747FEF" w:rsidTr="00A86804">
        <w:tc>
          <w:tcPr>
            <w:tcW w:w="793" w:type="dxa"/>
            <w:vMerge/>
          </w:tcPr>
          <w:p w:rsidR="002B2813" w:rsidRPr="0004427F" w:rsidRDefault="002B2813" w:rsidP="00755FDB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827" w:type="dxa"/>
          </w:tcPr>
          <w:p w:rsidR="002B2813" w:rsidRPr="0004427F" w:rsidRDefault="002B2813" w:rsidP="00755FDB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</w:rPr>
            </w:pPr>
            <w:r w:rsidRPr="0004427F">
              <w:rPr>
                <w:rFonts w:ascii="Times New Roman" w:eastAsia="Calibri" w:hAnsi="Times New Roman" w:cs="Times New Roman"/>
                <w:sz w:val="20"/>
              </w:rPr>
              <w:t>2</w:t>
            </w:r>
            <w:r w:rsidRPr="0004427F">
              <w:rPr>
                <w:rFonts w:ascii="Times New Roman" w:eastAsia="Calibri" w:hAnsi="Times New Roman" w:cs="Times New Roman"/>
                <w:sz w:val="20"/>
                <w:vertAlign w:val="superscript"/>
              </w:rPr>
              <w:t>nd</w:t>
            </w:r>
          </w:p>
        </w:tc>
        <w:tc>
          <w:tcPr>
            <w:tcW w:w="7200" w:type="dxa"/>
          </w:tcPr>
          <w:p w:rsidR="002B2813" w:rsidRPr="0004427F" w:rsidRDefault="002B2813" w:rsidP="00D74503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1</w:t>
            </w:r>
            <w:r w:rsidRPr="002B2813">
              <w:rPr>
                <w:rFonts w:ascii="Times New Roman" w:eastAsia="Calibri" w:hAnsi="Times New Roman" w:cs="Times New Roman"/>
                <w:sz w:val="20"/>
                <w:vertAlign w:val="superscript"/>
              </w:rPr>
              <w:t>st</w:t>
            </w:r>
            <w:r>
              <w:rPr>
                <w:rFonts w:ascii="Times New Roman" w:eastAsia="Calibri" w:hAnsi="Times New Roman" w:cs="Times New Roman"/>
                <w:sz w:val="20"/>
              </w:rPr>
              <w:t xml:space="preserve"> sessional test</w:t>
            </w:r>
          </w:p>
        </w:tc>
      </w:tr>
      <w:tr w:rsidR="002B2813" w:rsidRPr="00747FEF" w:rsidTr="00A86804">
        <w:tc>
          <w:tcPr>
            <w:tcW w:w="793" w:type="dxa"/>
            <w:vMerge/>
          </w:tcPr>
          <w:p w:rsidR="002B2813" w:rsidRPr="0004427F" w:rsidRDefault="002B2813" w:rsidP="00755FDB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827" w:type="dxa"/>
          </w:tcPr>
          <w:p w:rsidR="002B2813" w:rsidRPr="0004427F" w:rsidRDefault="002B2813" w:rsidP="00755FDB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</w:rPr>
            </w:pPr>
            <w:r w:rsidRPr="0004427F">
              <w:rPr>
                <w:rFonts w:ascii="Times New Roman" w:eastAsia="Calibri" w:hAnsi="Times New Roman" w:cs="Times New Roman"/>
                <w:sz w:val="20"/>
              </w:rPr>
              <w:t>3</w:t>
            </w:r>
            <w:r w:rsidRPr="0004427F">
              <w:rPr>
                <w:rFonts w:ascii="Times New Roman" w:eastAsia="Calibri" w:hAnsi="Times New Roman" w:cs="Times New Roman"/>
                <w:sz w:val="20"/>
                <w:vertAlign w:val="superscript"/>
              </w:rPr>
              <w:t>rd</w:t>
            </w:r>
          </w:p>
        </w:tc>
        <w:tc>
          <w:tcPr>
            <w:tcW w:w="7200" w:type="dxa"/>
          </w:tcPr>
          <w:p w:rsidR="002B2813" w:rsidRPr="0004427F" w:rsidRDefault="009D5A9A" w:rsidP="00D74503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Unit-3 :-</w:t>
            </w:r>
            <w:r w:rsidR="002B2813" w:rsidRPr="0004427F">
              <w:rPr>
                <w:rFonts w:ascii="Times New Roman" w:eastAsia="Calibri" w:hAnsi="Times New Roman" w:cs="Times New Roman"/>
                <w:b/>
                <w:sz w:val="20"/>
              </w:rPr>
              <w:t>I/O organization:</w:t>
            </w:r>
            <w:r w:rsidR="002B2813" w:rsidRPr="0004427F">
              <w:rPr>
                <w:rFonts w:ascii="Times New Roman" w:eastAsia="Calibri" w:hAnsi="Times New Roman" w:cs="Times New Roman"/>
                <w:sz w:val="20"/>
              </w:rPr>
              <w:t xml:space="preserve"> Basis Input output system(BIOS)</w:t>
            </w:r>
          </w:p>
        </w:tc>
      </w:tr>
      <w:tr w:rsidR="002B2813" w:rsidRPr="00747FEF" w:rsidTr="00A86804">
        <w:tc>
          <w:tcPr>
            <w:tcW w:w="793" w:type="dxa"/>
            <w:vMerge/>
          </w:tcPr>
          <w:p w:rsidR="002B2813" w:rsidRPr="0004427F" w:rsidRDefault="002B2813" w:rsidP="00755FDB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827" w:type="dxa"/>
          </w:tcPr>
          <w:p w:rsidR="002B2813" w:rsidRPr="0004427F" w:rsidRDefault="002B2813" w:rsidP="00755FDB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</w:rPr>
            </w:pPr>
            <w:r w:rsidRPr="0004427F">
              <w:rPr>
                <w:rFonts w:ascii="Times New Roman" w:eastAsia="Calibri" w:hAnsi="Times New Roman" w:cs="Times New Roman"/>
                <w:sz w:val="20"/>
              </w:rPr>
              <w:t>4</w:t>
            </w:r>
            <w:r w:rsidRPr="0004427F">
              <w:rPr>
                <w:rFonts w:ascii="Times New Roman" w:eastAsia="Calibri" w:hAnsi="Times New Roman" w:cs="Times New Roman"/>
                <w:sz w:val="20"/>
                <w:vertAlign w:val="superscript"/>
              </w:rPr>
              <w:t>th</w:t>
            </w:r>
          </w:p>
        </w:tc>
        <w:tc>
          <w:tcPr>
            <w:tcW w:w="7200" w:type="dxa"/>
          </w:tcPr>
          <w:p w:rsidR="002B2813" w:rsidRPr="0004427F" w:rsidRDefault="002B2813" w:rsidP="00D74503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</w:rPr>
            </w:pPr>
            <w:r w:rsidRPr="0004427F">
              <w:rPr>
                <w:rFonts w:ascii="Times New Roman" w:eastAsia="Calibri" w:hAnsi="Times New Roman" w:cs="Times New Roman"/>
                <w:sz w:val="20"/>
              </w:rPr>
              <w:t>Function of BIOS</w:t>
            </w:r>
          </w:p>
        </w:tc>
      </w:tr>
      <w:tr w:rsidR="002B2813" w:rsidRPr="00747FEF" w:rsidTr="00A86804">
        <w:tc>
          <w:tcPr>
            <w:tcW w:w="793" w:type="dxa"/>
            <w:vMerge w:val="restart"/>
          </w:tcPr>
          <w:p w:rsidR="002B2813" w:rsidRPr="0004427F" w:rsidRDefault="002B2813" w:rsidP="00755FDB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</w:rPr>
            </w:pPr>
            <w:r w:rsidRPr="0004427F">
              <w:rPr>
                <w:rFonts w:ascii="Times New Roman" w:eastAsia="Calibri" w:hAnsi="Times New Roman" w:cs="Times New Roman"/>
                <w:sz w:val="20"/>
              </w:rPr>
              <w:t>Week  7</w:t>
            </w:r>
          </w:p>
        </w:tc>
        <w:tc>
          <w:tcPr>
            <w:tcW w:w="827" w:type="dxa"/>
          </w:tcPr>
          <w:p w:rsidR="002B2813" w:rsidRPr="0004427F" w:rsidRDefault="002B2813" w:rsidP="00755FDB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</w:rPr>
            </w:pPr>
            <w:r w:rsidRPr="0004427F">
              <w:rPr>
                <w:rFonts w:ascii="Times New Roman" w:eastAsia="Calibri" w:hAnsi="Times New Roman" w:cs="Times New Roman"/>
                <w:sz w:val="20"/>
              </w:rPr>
              <w:t>1</w:t>
            </w:r>
            <w:r w:rsidRPr="0004427F">
              <w:rPr>
                <w:rFonts w:ascii="Times New Roman" w:eastAsia="Calibri" w:hAnsi="Times New Roman" w:cs="Times New Roman"/>
                <w:sz w:val="20"/>
                <w:vertAlign w:val="superscript"/>
              </w:rPr>
              <w:t>st</w:t>
            </w:r>
          </w:p>
        </w:tc>
        <w:tc>
          <w:tcPr>
            <w:tcW w:w="7200" w:type="dxa"/>
          </w:tcPr>
          <w:p w:rsidR="002B2813" w:rsidRPr="0004427F" w:rsidRDefault="002B2813" w:rsidP="00D74503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</w:rPr>
            </w:pPr>
            <w:r w:rsidRPr="0004427F">
              <w:rPr>
                <w:rFonts w:ascii="Times New Roman" w:eastAsia="Calibri" w:hAnsi="Times New Roman" w:cs="Times New Roman"/>
                <w:sz w:val="20"/>
              </w:rPr>
              <w:t>Testing and initialization</w:t>
            </w:r>
          </w:p>
        </w:tc>
      </w:tr>
      <w:tr w:rsidR="002B2813" w:rsidRPr="00747FEF" w:rsidTr="00A86804">
        <w:tc>
          <w:tcPr>
            <w:tcW w:w="793" w:type="dxa"/>
            <w:vMerge/>
          </w:tcPr>
          <w:p w:rsidR="002B2813" w:rsidRPr="0004427F" w:rsidRDefault="002B2813" w:rsidP="00755FDB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827" w:type="dxa"/>
          </w:tcPr>
          <w:p w:rsidR="002B2813" w:rsidRPr="0004427F" w:rsidRDefault="002B2813" w:rsidP="00755FDB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</w:rPr>
            </w:pPr>
            <w:r w:rsidRPr="0004427F">
              <w:rPr>
                <w:rFonts w:ascii="Times New Roman" w:eastAsia="Calibri" w:hAnsi="Times New Roman" w:cs="Times New Roman"/>
                <w:sz w:val="20"/>
              </w:rPr>
              <w:t>2</w:t>
            </w:r>
            <w:r w:rsidRPr="0004427F">
              <w:rPr>
                <w:rFonts w:ascii="Times New Roman" w:eastAsia="Calibri" w:hAnsi="Times New Roman" w:cs="Times New Roman"/>
                <w:sz w:val="20"/>
                <w:vertAlign w:val="superscript"/>
              </w:rPr>
              <w:t>nd</w:t>
            </w:r>
          </w:p>
        </w:tc>
        <w:tc>
          <w:tcPr>
            <w:tcW w:w="7200" w:type="dxa"/>
          </w:tcPr>
          <w:p w:rsidR="002B2813" w:rsidRPr="0004427F" w:rsidRDefault="002B2813" w:rsidP="00D74503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</w:rPr>
            </w:pPr>
            <w:r w:rsidRPr="0004427F">
              <w:rPr>
                <w:rFonts w:ascii="Times New Roman" w:eastAsia="Calibri" w:hAnsi="Times New Roman" w:cs="Times New Roman"/>
                <w:sz w:val="20"/>
              </w:rPr>
              <w:t>Configuring the system</w:t>
            </w:r>
          </w:p>
        </w:tc>
      </w:tr>
      <w:tr w:rsidR="002B2813" w:rsidRPr="00747FEF" w:rsidTr="00A86804">
        <w:tc>
          <w:tcPr>
            <w:tcW w:w="793" w:type="dxa"/>
            <w:vMerge/>
          </w:tcPr>
          <w:p w:rsidR="002B2813" w:rsidRPr="0004427F" w:rsidRDefault="002B2813" w:rsidP="00755FDB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827" w:type="dxa"/>
          </w:tcPr>
          <w:p w:rsidR="002B2813" w:rsidRPr="0004427F" w:rsidRDefault="002B2813" w:rsidP="00755FDB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</w:rPr>
            </w:pPr>
            <w:r w:rsidRPr="0004427F">
              <w:rPr>
                <w:rFonts w:ascii="Times New Roman" w:eastAsia="Calibri" w:hAnsi="Times New Roman" w:cs="Times New Roman"/>
                <w:sz w:val="20"/>
              </w:rPr>
              <w:t>3</w:t>
            </w:r>
            <w:r w:rsidRPr="0004427F">
              <w:rPr>
                <w:rFonts w:ascii="Times New Roman" w:eastAsia="Calibri" w:hAnsi="Times New Roman" w:cs="Times New Roman"/>
                <w:sz w:val="20"/>
                <w:vertAlign w:val="superscript"/>
              </w:rPr>
              <w:t>rd</w:t>
            </w:r>
          </w:p>
        </w:tc>
        <w:tc>
          <w:tcPr>
            <w:tcW w:w="7200" w:type="dxa"/>
          </w:tcPr>
          <w:p w:rsidR="002B2813" w:rsidRPr="0004427F" w:rsidRDefault="002B2813" w:rsidP="00D74503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</w:rPr>
            </w:pPr>
            <w:r w:rsidRPr="0004427F">
              <w:rPr>
                <w:rFonts w:ascii="Times New Roman" w:eastAsia="Calibri" w:hAnsi="Times New Roman" w:cs="Times New Roman"/>
                <w:sz w:val="20"/>
              </w:rPr>
              <w:t>Assignment on BIOS</w:t>
            </w:r>
          </w:p>
        </w:tc>
      </w:tr>
      <w:tr w:rsidR="002B2813" w:rsidRPr="00747FEF" w:rsidTr="00A86804">
        <w:tc>
          <w:tcPr>
            <w:tcW w:w="793" w:type="dxa"/>
            <w:vMerge/>
          </w:tcPr>
          <w:p w:rsidR="002B2813" w:rsidRPr="0004427F" w:rsidRDefault="002B2813" w:rsidP="00755FDB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827" w:type="dxa"/>
          </w:tcPr>
          <w:p w:rsidR="002B2813" w:rsidRPr="0004427F" w:rsidRDefault="002B2813" w:rsidP="00755FDB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</w:rPr>
            </w:pPr>
            <w:r w:rsidRPr="0004427F">
              <w:rPr>
                <w:rFonts w:ascii="Times New Roman" w:eastAsia="Calibri" w:hAnsi="Times New Roman" w:cs="Times New Roman"/>
                <w:sz w:val="20"/>
              </w:rPr>
              <w:t>4</w:t>
            </w:r>
            <w:r w:rsidRPr="0004427F">
              <w:rPr>
                <w:rFonts w:ascii="Times New Roman" w:eastAsia="Calibri" w:hAnsi="Times New Roman" w:cs="Times New Roman"/>
                <w:sz w:val="20"/>
                <w:vertAlign w:val="superscript"/>
              </w:rPr>
              <w:t>th</w:t>
            </w:r>
          </w:p>
        </w:tc>
        <w:tc>
          <w:tcPr>
            <w:tcW w:w="7200" w:type="dxa"/>
          </w:tcPr>
          <w:p w:rsidR="002B2813" w:rsidRPr="0004427F" w:rsidRDefault="002B2813" w:rsidP="00D74503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</w:rPr>
            </w:pPr>
            <w:r w:rsidRPr="0004427F">
              <w:rPr>
                <w:rFonts w:ascii="Times New Roman" w:eastAsia="Calibri" w:hAnsi="Times New Roman" w:cs="Times New Roman"/>
                <w:sz w:val="20"/>
              </w:rPr>
              <w:t>Modes of Data Transfer</w:t>
            </w:r>
          </w:p>
        </w:tc>
      </w:tr>
      <w:tr w:rsidR="002B2813" w:rsidRPr="00747FEF" w:rsidTr="00A86804">
        <w:tc>
          <w:tcPr>
            <w:tcW w:w="793" w:type="dxa"/>
            <w:vMerge w:val="restart"/>
          </w:tcPr>
          <w:p w:rsidR="002B2813" w:rsidRPr="0004427F" w:rsidRDefault="002B2813" w:rsidP="00755FDB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</w:rPr>
            </w:pPr>
            <w:r w:rsidRPr="0004427F">
              <w:rPr>
                <w:rFonts w:ascii="Times New Roman" w:eastAsia="Calibri" w:hAnsi="Times New Roman" w:cs="Times New Roman"/>
                <w:sz w:val="20"/>
              </w:rPr>
              <w:t>Week  8</w:t>
            </w:r>
          </w:p>
        </w:tc>
        <w:tc>
          <w:tcPr>
            <w:tcW w:w="827" w:type="dxa"/>
          </w:tcPr>
          <w:p w:rsidR="002B2813" w:rsidRPr="0004427F" w:rsidRDefault="002B2813" w:rsidP="00755FDB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</w:rPr>
            </w:pPr>
            <w:r w:rsidRPr="0004427F">
              <w:rPr>
                <w:rFonts w:ascii="Times New Roman" w:eastAsia="Calibri" w:hAnsi="Times New Roman" w:cs="Times New Roman"/>
                <w:sz w:val="20"/>
              </w:rPr>
              <w:t>1</w:t>
            </w:r>
            <w:r w:rsidRPr="0004427F">
              <w:rPr>
                <w:rFonts w:ascii="Times New Roman" w:eastAsia="Calibri" w:hAnsi="Times New Roman" w:cs="Times New Roman"/>
                <w:sz w:val="20"/>
                <w:vertAlign w:val="superscript"/>
              </w:rPr>
              <w:t>st</w:t>
            </w:r>
          </w:p>
        </w:tc>
        <w:tc>
          <w:tcPr>
            <w:tcW w:w="7200" w:type="dxa"/>
          </w:tcPr>
          <w:p w:rsidR="002B2813" w:rsidRPr="0004427F" w:rsidRDefault="002B2813" w:rsidP="00D74503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</w:rPr>
            </w:pPr>
            <w:r w:rsidRPr="0004427F">
              <w:rPr>
                <w:rFonts w:ascii="Times New Roman" w:eastAsia="Calibri" w:hAnsi="Times New Roman" w:cs="Times New Roman"/>
                <w:sz w:val="20"/>
              </w:rPr>
              <w:t>Progra</w:t>
            </w:r>
            <w:r>
              <w:rPr>
                <w:rFonts w:ascii="Times New Roman" w:eastAsia="Calibri" w:hAnsi="Times New Roman" w:cs="Times New Roman"/>
                <w:sz w:val="20"/>
              </w:rPr>
              <w:t>m</w:t>
            </w:r>
            <w:r w:rsidRPr="0004427F">
              <w:rPr>
                <w:rFonts w:ascii="Times New Roman" w:eastAsia="Calibri" w:hAnsi="Times New Roman" w:cs="Times New Roman"/>
                <w:sz w:val="20"/>
              </w:rPr>
              <w:t>m</w:t>
            </w:r>
            <w:r>
              <w:rPr>
                <w:rFonts w:ascii="Times New Roman" w:eastAsia="Calibri" w:hAnsi="Times New Roman" w:cs="Times New Roman"/>
                <w:sz w:val="20"/>
              </w:rPr>
              <w:t>e</w:t>
            </w:r>
            <w:r w:rsidRPr="0004427F">
              <w:rPr>
                <w:rFonts w:ascii="Times New Roman" w:eastAsia="Calibri" w:hAnsi="Times New Roman" w:cs="Times New Roman"/>
                <w:sz w:val="20"/>
              </w:rPr>
              <w:t>d I/O</w:t>
            </w:r>
          </w:p>
        </w:tc>
      </w:tr>
      <w:tr w:rsidR="002B2813" w:rsidRPr="00747FEF" w:rsidTr="00A86804">
        <w:tc>
          <w:tcPr>
            <w:tcW w:w="793" w:type="dxa"/>
            <w:vMerge/>
          </w:tcPr>
          <w:p w:rsidR="002B2813" w:rsidRPr="0004427F" w:rsidRDefault="002B2813" w:rsidP="00755FDB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827" w:type="dxa"/>
          </w:tcPr>
          <w:p w:rsidR="002B2813" w:rsidRPr="0004427F" w:rsidRDefault="002B2813" w:rsidP="00755FDB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</w:rPr>
            </w:pPr>
            <w:r w:rsidRPr="0004427F">
              <w:rPr>
                <w:rFonts w:ascii="Times New Roman" w:eastAsia="Calibri" w:hAnsi="Times New Roman" w:cs="Times New Roman"/>
                <w:sz w:val="20"/>
              </w:rPr>
              <w:t>2</w:t>
            </w:r>
            <w:r w:rsidRPr="0004427F">
              <w:rPr>
                <w:rFonts w:ascii="Times New Roman" w:eastAsia="Calibri" w:hAnsi="Times New Roman" w:cs="Times New Roman"/>
                <w:sz w:val="20"/>
                <w:vertAlign w:val="superscript"/>
              </w:rPr>
              <w:t>nd</w:t>
            </w:r>
          </w:p>
        </w:tc>
        <w:tc>
          <w:tcPr>
            <w:tcW w:w="7200" w:type="dxa"/>
          </w:tcPr>
          <w:p w:rsidR="002B2813" w:rsidRPr="0004427F" w:rsidRDefault="002B2813" w:rsidP="00D74503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</w:rPr>
            </w:pPr>
            <w:r w:rsidRPr="0004427F">
              <w:rPr>
                <w:rFonts w:ascii="Times New Roman" w:eastAsia="Calibri" w:hAnsi="Times New Roman" w:cs="Times New Roman"/>
                <w:sz w:val="20"/>
              </w:rPr>
              <w:t>Synchronous, asynchronous and interrupt initiated</w:t>
            </w:r>
          </w:p>
        </w:tc>
      </w:tr>
      <w:tr w:rsidR="002B2813" w:rsidRPr="00747FEF" w:rsidTr="00A86804">
        <w:trPr>
          <w:trHeight w:val="413"/>
        </w:trPr>
        <w:tc>
          <w:tcPr>
            <w:tcW w:w="793" w:type="dxa"/>
            <w:vMerge/>
          </w:tcPr>
          <w:p w:rsidR="002B2813" w:rsidRPr="0004427F" w:rsidRDefault="002B2813" w:rsidP="00755FDB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827" w:type="dxa"/>
          </w:tcPr>
          <w:p w:rsidR="002B2813" w:rsidRPr="0004427F" w:rsidRDefault="002B2813" w:rsidP="00755FDB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</w:rPr>
            </w:pPr>
            <w:r w:rsidRPr="0004427F">
              <w:rPr>
                <w:rFonts w:ascii="Times New Roman" w:eastAsia="Calibri" w:hAnsi="Times New Roman" w:cs="Times New Roman"/>
                <w:sz w:val="20"/>
              </w:rPr>
              <w:t>3</w:t>
            </w:r>
            <w:r w:rsidRPr="0004427F">
              <w:rPr>
                <w:rFonts w:ascii="Times New Roman" w:eastAsia="Calibri" w:hAnsi="Times New Roman" w:cs="Times New Roman"/>
                <w:sz w:val="20"/>
                <w:vertAlign w:val="superscript"/>
              </w:rPr>
              <w:t>rd</w:t>
            </w:r>
          </w:p>
        </w:tc>
        <w:tc>
          <w:tcPr>
            <w:tcW w:w="7200" w:type="dxa"/>
          </w:tcPr>
          <w:p w:rsidR="002B2813" w:rsidRPr="0004427F" w:rsidRDefault="002B2813" w:rsidP="00D74503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</w:rPr>
            </w:pPr>
            <w:r w:rsidRPr="0004427F">
              <w:rPr>
                <w:rFonts w:ascii="Times New Roman" w:eastAsia="Calibri" w:hAnsi="Times New Roman" w:cs="Times New Roman"/>
                <w:sz w:val="20"/>
              </w:rPr>
              <w:t>Synchronous, asynchronous and interrupt initiated</w:t>
            </w:r>
          </w:p>
        </w:tc>
      </w:tr>
      <w:tr w:rsidR="002B2813" w:rsidRPr="00747FEF" w:rsidTr="00A86804">
        <w:tc>
          <w:tcPr>
            <w:tcW w:w="793" w:type="dxa"/>
            <w:vMerge/>
          </w:tcPr>
          <w:p w:rsidR="002B2813" w:rsidRPr="0004427F" w:rsidRDefault="002B2813" w:rsidP="00755FDB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827" w:type="dxa"/>
          </w:tcPr>
          <w:p w:rsidR="002B2813" w:rsidRPr="0004427F" w:rsidRDefault="002B2813" w:rsidP="00755FDB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</w:rPr>
            </w:pPr>
            <w:r w:rsidRPr="0004427F">
              <w:rPr>
                <w:rFonts w:ascii="Times New Roman" w:eastAsia="Calibri" w:hAnsi="Times New Roman" w:cs="Times New Roman"/>
                <w:sz w:val="20"/>
              </w:rPr>
              <w:t>4</w:t>
            </w:r>
            <w:r w:rsidRPr="0004427F">
              <w:rPr>
                <w:rFonts w:ascii="Times New Roman" w:eastAsia="Calibri" w:hAnsi="Times New Roman" w:cs="Times New Roman"/>
                <w:sz w:val="20"/>
                <w:vertAlign w:val="superscript"/>
              </w:rPr>
              <w:t>th</w:t>
            </w:r>
          </w:p>
        </w:tc>
        <w:tc>
          <w:tcPr>
            <w:tcW w:w="7200" w:type="dxa"/>
          </w:tcPr>
          <w:p w:rsidR="002B2813" w:rsidRPr="0004427F" w:rsidRDefault="002B2813" w:rsidP="00D74503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</w:rPr>
            </w:pPr>
            <w:r w:rsidRPr="0004427F">
              <w:rPr>
                <w:rFonts w:ascii="Times New Roman" w:eastAsia="Calibri" w:hAnsi="Times New Roman" w:cs="Times New Roman"/>
                <w:sz w:val="20"/>
              </w:rPr>
              <w:t>DMA data transfer</w:t>
            </w:r>
          </w:p>
        </w:tc>
      </w:tr>
      <w:tr w:rsidR="002B2813" w:rsidRPr="00747FEF" w:rsidTr="00A86804">
        <w:tc>
          <w:tcPr>
            <w:tcW w:w="793" w:type="dxa"/>
            <w:vMerge w:val="restart"/>
          </w:tcPr>
          <w:p w:rsidR="002B2813" w:rsidRPr="0004427F" w:rsidRDefault="002B2813" w:rsidP="00755FDB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</w:rPr>
            </w:pPr>
            <w:r w:rsidRPr="0004427F">
              <w:rPr>
                <w:rFonts w:ascii="Times New Roman" w:eastAsia="Calibri" w:hAnsi="Times New Roman" w:cs="Times New Roman"/>
                <w:sz w:val="20"/>
              </w:rPr>
              <w:t>Week  9</w:t>
            </w:r>
          </w:p>
          <w:p w:rsidR="002B2813" w:rsidRPr="0004427F" w:rsidRDefault="002B2813" w:rsidP="00755FDB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</w:rPr>
            </w:pPr>
          </w:p>
          <w:p w:rsidR="002B2813" w:rsidRPr="0004427F" w:rsidRDefault="002B2813" w:rsidP="00755FDB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827" w:type="dxa"/>
          </w:tcPr>
          <w:p w:rsidR="002B2813" w:rsidRPr="0004427F" w:rsidRDefault="002B2813" w:rsidP="00755FDB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</w:rPr>
            </w:pPr>
            <w:r w:rsidRPr="0004427F">
              <w:rPr>
                <w:rFonts w:ascii="Times New Roman" w:eastAsia="Calibri" w:hAnsi="Times New Roman" w:cs="Times New Roman"/>
                <w:sz w:val="20"/>
              </w:rPr>
              <w:t>1</w:t>
            </w:r>
            <w:r w:rsidRPr="0004427F">
              <w:rPr>
                <w:rFonts w:ascii="Times New Roman" w:eastAsia="Calibri" w:hAnsi="Times New Roman" w:cs="Times New Roman"/>
                <w:sz w:val="20"/>
                <w:vertAlign w:val="superscript"/>
              </w:rPr>
              <w:t>st</w:t>
            </w:r>
          </w:p>
        </w:tc>
        <w:tc>
          <w:tcPr>
            <w:tcW w:w="7200" w:type="dxa"/>
          </w:tcPr>
          <w:p w:rsidR="002B2813" w:rsidRPr="0004427F" w:rsidRDefault="002B2813" w:rsidP="00D74503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</w:rPr>
            </w:pPr>
            <w:r w:rsidRPr="0004427F">
              <w:rPr>
                <w:rFonts w:ascii="Times New Roman" w:eastAsia="Calibri" w:hAnsi="Times New Roman" w:cs="Times New Roman"/>
                <w:sz w:val="20"/>
              </w:rPr>
              <w:t>Assignment on modes of Data Transfer</w:t>
            </w:r>
          </w:p>
        </w:tc>
      </w:tr>
      <w:tr w:rsidR="002B2813" w:rsidRPr="00747FEF" w:rsidTr="00A86804">
        <w:tc>
          <w:tcPr>
            <w:tcW w:w="793" w:type="dxa"/>
            <w:vMerge/>
          </w:tcPr>
          <w:p w:rsidR="002B2813" w:rsidRPr="0004427F" w:rsidRDefault="002B2813" w:rsidP="00755FDB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827" w:type="dxa"/>
          </w:tcPr>
          <w:p w:rsidR="002B2813" w:rsidRPr="0004427F" w:rsidRDefault="002B2813" w:rsidP="00755FDB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</w:rPr>
            </w:pPr>
            <w:r w:rsidRPr="0004427F">
              <w:rPr>
                <w:rFonts w:ascii="Times New Roman" w:eastAsia="Calibri" w:hAnsi="Times New Roman" w:cs="Times New Roman"/>
                <w:sz w:val="20"/>
              </w:rPr>
              <w:t>2</w:t>
            </w:r>
            <w:r w:rsidRPr="0004427F">
              <w:rPr>
                <w:rFonts w:ascii="Times New Roman" w:eastAsia="Calibri" w:hAnsi="Times New Roman" w:cs="Times New Roman"/>
                <w:sz w:val="20"/>
                <w:vertAlign w:val="superscript"/>
              </w:rPr>
              <w:t>nd</w:t>
            </w:r>
          </w:p>
        </w:tc>
        <w:tc>
          <w:tcPr>
            <w:tcW w:w="7200" w:type="dxa"/>
          </w:tcPr>
          <w:p w:rsidR="002B2813" w:rsidRPr="0004427F" w:rsidRDefault="002B2813" w:rsidP="00D74503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</w:rPr>
            </w:pPr>
            <w:r w:rsidRPr="0004427F">
              <w:rPr>
                <w:rFonts w:ascii="Times New Roman" w:eastAsia="Calibri" w:hAnsi="Times New Roman" w:cs="Times New Roman"/>
                <w:sz w:val="20"/>
              </w:rPr>
              <w:t xml:space="preserve">Test </w:t>
            </w:r>
          </w:p>
        </w:tc>
      </w:tr>
      <w:tr w:rsidR="002B2813" w:rsidRPr="00747FEF" w:rsidTr="00A86804">
        <w:tc>
          <w:tcPr>
            <w:tcW w:w="793" w:type="dxa"/>
            <w:vMerge/>
          </w:tcPr>
          <w:p w:rsidR="002B2813" w:rsidRPr="0004427F" w:rsidRDefault="002B2813" w:rsidP="00755FDB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827" w:type="dxa"/>
          </w:tcPr>
          <w:p w:rsidR="002B2813" w:rsidRPr="0004427F" w:rsidRDefault="002B2813" w:rsidP="00755FDB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</w:rPr>
            </w:pPr>
            <w:r w:rsidRPr="0004427F">
              <w:rPr>
                <w:rFonts w:ascii="Times New Roman" w:eastAsia="Calibri" w:hAnsi="Times New Roman" w:cs="Times New Roman"/>
                <w:sz w:val="20"/>
              </w:rPr>
              <w:t>3</w:t>
            </w:r>
            <w:r w:rsidRPr="0004427F">
              <w:rPr>
                <w:rFonts w:ascii="Times New Roman" w:eastAsia="Calibri" w:hAnsi="Times New Roman" w:cs="Times New Roman"/>
                <w:sz w:val="20"/>
                <w:vertAlign w:val="superscript"/>
              </w:rPr>
              <w:t>rd</w:t>
            </w:r>
          </w:p>
        </w:tc>
        <w:tc>
          <w:tcPr>
            <w:tcW w:w="7200" w:type="dxa"/>
          </w:tcPr>
          <w:p w:rsidR="002B2813" w:rsidRPr="0004427F" w:rsidRDefault="009D5A9A" w:rsidP="00D74503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Unit- 4:-</w:t>
            </w:r>
            <w:r w:rsidR="002B2813" w:rsidRPr="0004427F">
              <w:rPr>
                <w:rFonts w:ascii="Times New Roman" w:eastAsia="Calibri" w:hAnsi="Times New Roman" w:cs="Times New Roman"/>
                <w:b/>
                <w:sz w:val="20"/>
              </w:rPr>
              <w:t>Architecture of multiprocessor systems :</w:t>
            </w:r>
            <w:r w:rsidR="002B2813" w:rsidRPr="0004427F">
              <w:rPr>
                <w:rFonts w:ascii="Times New Roman" w:eastAsia="Calibri" w:hAnsi="Times New Roman" w:cs="Times New Roman"/>
                <w:sz w:val="20"/>
              </w:rPr>
              <w:t xml:space="preserve"> Introduction about Multi processor systems</w:t>
            </w:r>
          </w:p>
        </w:tc>
      </w:tr>
      <w:tr w:rsidR="002B2813" w:rsidRPr="00747FEF" w:rsidTr="00A86804">
        <w:tc>
          <w:tcPr>
            <w:tcW w:w="793" w:type="dxa"/>
            <w:vMerge/>
          </w:tcPr>
          <w:p w:rsidR="002B2813" w:rsidRPr="0004427F" w:rsidRDefault="002B2813" w:rsidP="00755FDB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827" w:type="dxa"/>
          </w:tcPr>
          <w:p w:rsidR="002B2813" w:rsidRPr="0004427F" w:rsidRDefault="002B2813" w:rsidP="00755FDB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</w:rPr>
            </w:pPr>
            <w:r w:rsidRPr="0004427F">
              <w:rPr>
                <w:rFonts w:ascii="Times New Roman" w:eastAsia="Calibri" w:hAnsi="Times New Roman" w:cs="Times New Roman"/>
                <w:sz w:val="20"/>
              </w:rPr>
              <w:t>4</w:t>
            </w:r>
            <w:r w:rsidRPr="0004427F">
              <w:rPr>
                <w:rFonts w:ascii="Times New Roman" w:eastAsia="Calibri" w:hAnsi="Times New Roman" w:cs="Times New Roman"/>
                <w:sz w:val="20"/>
                <w:vertAlign w:val="superscript"/>
              </w:rPr>
              <w:t>th</w:t>
            </w:r>
          </w:p>
        </w:tc>
        <w:tc>
          <w:tcPr>
            <w:tcW w:w="7200" w:type="dxa"/>
          </w:tcPr>
          <w:p w:rsidR="002B2813" w:rsidRPr="0004427F" w:rsidRDefault="002B2813" w:rsidP="00D74503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</w:rPr>
            </w:pPr>
            <w:r w:rsidRPr="0004427F">
              <w:rPr>
                <w:rFonts w:ascii="Times New Roman" w:eastAsia="Calibri" w:hAnsi="Times New Roman" w:cs="Times New Roman"/>
                <w:sz w:val="20"/>
              </w:rPr>
              <w:t>Architecture of multiprocessor systems</w:t>
            </w:r>
          </w:p>
        </w:tc>
      </w:tr>
      <w:tr w:rsidR="002B2813" w:rsidRPr="00747FEF" w:rsidTr="00A86804">
        <w:tc>
          <w:tcPr>
            <w:tcW w:w="793" w:type="dxa"/>
            <w:vMerge w:val="restart"/>
          </w:tcPr>
          <w:p w:rsidR="002B2813" w:rsidRPr="0004427F" w:rsidRDefault="002B2813" w:rsidP="00755FDB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</w:rPr>
            </w:pPr>
            <w:r w:rsidRPr="0004427F">
              <w:rPr>
                <w:rFonts w:ascii="Times New Roman" w:eastAsia="Calibri" w:hAnsi="Times New Roman" w:cs="Times New Roman"/>
                <w:sz w:val="20"/>
              </w:rPr>
              <w:t>Week  10</w:t>
            </w:r>
          </w:p>
        </w:tc>
        <w:tc>
          <w:tcPr>
            <w:tcW w:w="827" w:type="dxa"/>
          </w:tcPr>
          <w:p w:rsidR="002B2813" w:rsidRPr="0004427F" w:rsidRDefault="002B2813" w:rsidP="00755FDB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</w:rPr>
            </w:pPr>
            <w:r w:rsidRPr="0004427F">
              <w:rPr>
                <w:rFonts w:ascii="Times New Roman" w:eastAsia="Calibri" w:hAnsi="Times New Roman" w:cs="Times New Roman"/>
                <w:sz w:val="20"/>
              </w:rPr>
              <w:t>1</w:t>
            </w:r>
            <w:r w:rsidRPr="0004427F">
              <w:rPr>
                <w:rFonts w:ascii="Times New Roman" w:eastAsia="Calibri" w:hAnsi="Times New Roman" w:cs="Times New Roman"/>
                <w:sz w:val="20"/>
                <w:vertAlign w:val="superscript"/>
              </w:rPr>
              <w:t>st</w:t>
            </w:r>
          </w:p>
        </w:tc>
        <w:tc>
          <w:tcPr>
            <w:tcW w:w="7200" w:type="dxa"/>
          </w:tcPr>
          <w:p w:rsidR="002B2813" w:rsidRPr="0004427F" w:rsidRDefault="002B2813" w:rsidP="00D74503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</w:rPr>
            </w:pPr>
            <w:r w:rsidRPr="0004427F">
              <w:rPr>
                <w:rFonts w:ascii="Times New Roman" w:eastAsia="Calibri" w:hAnsi="Times New Roman" w:cs="Times New Roman"/>
                <w:sz w:val="20"/>
              </w:rPr>
              <w:t>Forms of parallel processing</w:t>
            </w:r>
          </w:p>
        </w:tc>
      </w:tr>
      <w:tr w:rsidR="002B2813" w:rsidRPr="00747FEF" w:rsidTr="00A86804">
        <w:tc>
          <w:tcPr>
            <w:tcW w:w="793" w:type="dxa"/>
            <w:vMerge/>
          </w:tcPr>
          <w:p w:rsidR="002B2813" w:rsidRPr="0004427F" w:rsidRDefault="002B2813" w:rsidP="00755FDB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827" w:type="dxa"/>
          </w:tcPr>
          <w:p w:rsidR="002B2813" w:rsidRPr="0004427F" w:rsidRDefault="002B2813" w:rsidP="00755FDB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</w:rPr>
            </w:pPr>
            <w:r w:rsidRPr="0004427F">
              <w:rPr>
                <w:rFonts w:ascii="Times New Roman" w:eastAsia="Calibri" w:hAnsi="Times New Roman" w:cs="Times New Roman"/>
                <w:sz w:val="20"/>
              </w:rPr>
              <w:t>2</w:t>
            </w:r>
            <w:r w:rsidRPr="0004427F">
              <w:rPr>
                <w:rFonts w:ascii="Times New Roman" w:eastAsia="Calibri" w:hAnsi="Times New Roman" w:cs="Times New Roman"/>
                <w:sz w:val="20"/>
                <w:vertAlign w:val="superscript"/>
              </w:rPr>
              <w:t>nd</w:t>
            </w:r>
          </w:p>
        </w:tc>
        <w:tc>
          <w:tcPr>
            <w:tcW w:w="7200" w:type="dxa"/>
          </w:tcPr>
          <w:p w:rsidR="002B2813" w:rsidRPr="0004427F" w:rsidRDefault="002B2813" w:rsidP="00D74503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</w:rPr>
            </w:pPr>
            <w:r w:rsidRPr="0004427F">
              <w:rPr>
                <w:rFonts w:ascii="Times New Roman" w:eastAsia="Calibri" w:hAnsi="Times New Roman" w:cs="Times New Roman"/>
                <w:sz w:val="20"/>
              </w:rPr>
              <w:t>Parallel processing and pipelines</w:t>
            </w:r>
          </w:p>
        </w:tc>
      </w:tr>
      <w:tr w:rsidR="002B2813" w:rsidRPr="00747FEF" w:rsidTr="00A86804">
        <w:tc>
          <w:tcPr>
            <w:tcW w:w="793" w:type="dxa"/>
            <w:vMerge/>
          </w:tcPr>
          <w:p w:rsidR="002B2813" w:rsidRPr="0004427F" w:rsidRDefault="002B2813" w:rsidP="00755FDB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827" w:type="dxa"/>
          </w:tcPr>
          <w:p w:rsidR="002B2813" w:rsidRPr="0004427F" w:rsidRDefault="002B2813" w:rsidP="00755FDB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</w:rPr>
            </w:pPr>
            <w:r w:rsidRPr="0004427F">
              <w:rPr>
                <w:rFonts w:ascii="Times New Roman" w:eastAsia="Calibri" w:hAnsi="Times New Roman" w:cs="Times New Roman"/>
                <w:sz w:val="20"/>
              </w:rPr>
              <w:t>3</w:t>
            </w:r>
            <w:r w:rsidRPr="0004427F">
              <w:rPr>
                <w:rFonts w:ascii="Times New Roman" w:eastAsia="Calibri" w:hAnsi="Times New Roman" w:cs="Times New Roman"/>
                <w:sz w:val="20"/>
                <w:vertAlign w:val="superscript"/>
              </w:rPr>
              <w:t>rd</w:t>
            </w:r>
          </w:p>
        </w:tc>
        <w:tc>
          <w:tcPr>
            <w:tcW w:w="7200" w:type="dxa"/>
          </w:tcPr>
          <w:p w:rsidR="002B2813" w:rsidRPr="0004427F" w:rsidRDefault="002B2813" w:rsidP="00D74503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</w:rPr>
            </w:pPr>
            <w:r w:rsidRPr="0004427F">
              <w:rPr>
                <w:rFonts w:ascii="Times New Roman" w:eastAsia="Calibri" w:hAnsi="Times New Roman" w:cs="Times New Roman"/>
                <w:sz w:val="20"/>
              </w:rPr>
              <w:t>Basic characteristics of multiprocessor</w:t>
            </w:r>
          </w:p>
        </w:tc>
      </w:tr>
      <w:tr w:rsidR="002B2813" w:rsidRPr="00747FEF" w:rsidTr="00A86804">
        <w:tc>
          <w:tcPr>
            <w:tcW w:w="793" w:type="dxa"/>
            <w:vMerge/>
          </w:tcPr>
          <w:p w:rsidR="002B2813" w:rsidRPr="0004427F" w:rsidRDefault="002B2813" w:rsidP="00755FDB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827" w:type="dxa"/>
          </w:tcPr>
          <w:p w:rsidR="002B2813" w:rsidRPr="0004427F" w:rsidRDefault="002B2813" w:rsidP="00755FDB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</w:rPr>
            </w:pPr>
            <w:r w:rsidRPr="0004427F">
              <w:rPr>
                <w:rFonts w:ascii="Times New Roman" w:eastAsia="Calibri" w:hAnsi="Times New Roman" w:cs="Times New Roman"/>
                <w:sz w:val="20"/>
              </w:rPr>
              <w:t>4</w:t>
            </w:r>
            <w:r w:rsidRPr="0004427F">
              <w:rPr>
                <w:rFonts w:ascii="Times New Roman" w:eastAsia="Calibri" w:hAnsi="Times New Roman" w:cs="Times New Roman"/>
                <w:sz w:val="20"/>
                <w:vertAlign w:val="superscript"/>
              </w:rPr>
              <w:t>th</w:t>
            </w:r>
          </w:p>
        </w:tc>
        <w:tc>
          <w:tcPr>
            <w:tcW w:w="7200" w:type="dxa"/>
          </w:tcPr>
          <w:p w:rsidR="002B2813" w:rsidRPr="0004427F" w:rsidRDefault="002B2813" w:rsidP="00D74503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</w:rPr>
            </w:pPr>
            <w:r w:rsidRPr="0004427F">
              <w:rPr>
                <w:rFonts w:ascii="Times New Roman" w:eastAsia="Calibri" w:hAnsi="Times New Roman" w:cs="Times New Roman"/>
                <w:sz w:val="20"/>
              </w:rPr>
              <w:t>Assignment on multiprocessor System</w:t>
            </w:r>
          </w:p>
        </w:tc>
      </w:tr>
      <w:tr w:rsidR="002B2813" w:rsidRPr="00747FEF" w:rsidTr="00A86804">
        <w:tc>
          <w:tcPr>
            <w:tcW w:w="793" w:type="dxa"/>
            <w:vMerge w:val="restart"/>
          </w:tcPr>
          <w:p w:rsidR="002B2813" w:rsidRPr="0004427F" w:rsidRDefault="002B2813" w:rsidP="00755FDB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</w:rPr>
            </w:pPr>
            <w:r w:rsidRPr="0004427F">
              <w:rPr>
                <w:rFonts w:ascii="Times New Roman" w:eastAsia="Calibri" w:hAnsi="Times New Roman" w:cs="Times New Roman"/>
                <w:sz w:val="20"/>
              </w:rPr>
              <w:t>Week  11</w:t>
            </w:r>
          </w:p>
        </w:tc>
        <w:tc>
          <w:tcPr>
            <w:tcW w:w="827" w:type="dxa"/>
          </w:tcPr>
          <w:p w:rsidR="002B2813" w:rsidRPr="0004427F" w:rsidRDefault="002B2813" w:rsidP="00755FDB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</w:rPr>
            </w:pPr>
            <w:r w:rsidRPr="0004427F">
              <w:rPr>
                <w:rFonts w:ascii="Times New Roman" w:eastAsia="Calibri" w:hAnsi="Times New Roman" w:cs="Times New Roman"/>
                <w:sz w:val="20"/>
              </w:rPr>
              <w:t>1</w:t>
            </w:r>
            <w:r w:rsidRPr="0004427F">
              <w:rPr>
                <w:rFonts w:ascii="Times New Roman" w:eastAsia="Calibri" w:hAnsi="Times New Roman" w:cs="Times New Roman"/>
                <w:sz w:val="20"/>
                <w:vertAlign w:val="superscript"/>
              </w:rPr>
              <w:t>st</w:t>
            </w:r>
          </w:p>
        </w:tc>
        <w:tc>
          <w:tcPr>
            <w:tcW w:w="7200" w:type="dxa"/>
          </w:tcPr>
          <w:p w:rsidR="002B2813" w:rsidRPr="0004427F" w:rsidRDefault="002B2813" w:rsidP="00D74503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</w:rPr>
            </w:pPr>
            <w:r w:rsidRPr="0004427F">
              <w:rPr>
                <w:rFonts w:ascii="Times New Roman" w:eastAsia="Calibri" w:hAnsi="Times New Roman" w:cs="Times New Roman"/>
                <w:sz w:val="20"/>
              </w:rPr>
              <w:t>General purpose multiprocessors’</w:t>
            </w:r>
          </w:p>
        </w:tc>
      </w:tr>
      <w:tr w:rsidR="002B2813" w:rsidRPr="00747FEF" w:rsidTr="00A86804">
        <w:tc>
          <w:tcPr>
            <w:tcW w:w="793" w:type="dxa"/>
            <w:vMerge/>
          </w:tcPr>
          <w:p w:rsidR="002B2813" w:rsidRPr="0004427F" w:rsidRDefault="002B2813" w:rsidP="00755FDB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827" w:type="dxa"/>
          </w:tcPr>
          <w:p w:rsidR="002B2813" w:rsidRPr="0004427F" w:rsidRDefault="002B2813" w:rsidP="00755FDB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</w:rPr>
            </w:pPr>
            <w:r w:rsidRPr="0004427F">
              <w:rPr>
                <w:rFonts w:ascii="Times New Roman" w:eastAsia="Calibri" w:hAnsi="Times New Roman" w:cs="Times New Roman"/>
                <w:sz w:val="20"/>
              </w:rPr>
              <w:t>2</w:t>
            </w:r>
            <w:r w:rsidRPr="0004427F">
              <w:rPr>
                <w:rFonts w:ascii="Times New Roman" w:eastAsia="Calibri" w:hAnsi="Times New Roman" w:cs="Times New Roman"/>
                <w:sz w:val="20"/>
                <w:vertAlign w:val="superscript"/>
              </w:rPr>
              <w:t>nd</w:t>
            </w:r>
          </w:p>
        </w:tc>
        <w:tc>
          <w:tcPr>
            <w:tcW w:w="7200" w:type="dxa"/>
          </w:tcPr>
          <w:p w:rsidR="002B2813" w:rsidRPr="0004427F" w:rsidRDefault="002B2813" w:rsidP="00D74503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</w:rPr>
            </w:pPr>
            <w:r w:rsidRPr="009D5A9A">
              <w:rPr>
                <w:rFonts w:ascii="Times New Roman" w:eastAsia="Calibri" w:hAnsi="Times New Roman" w:cs="Times New Roman"/>
                <w:sz w:val="20"/>
              </w:rPr>
              <w:t>Interconnection networks</w:t>
            </w:r>
            <w:r w:rsidRPr="0004427F">
              <w:rPr>
                <w:rFonts w:ascii="Times New Roman" w:eastAsia="Calibri" w:hAnsi="Times New Roman" w:cs="Times New Roman"/>
                <w:sz w:val="20"/>
              </w:rPr>
              <w:t xml:space="preserve"> : time shared common bus</w:t>
            </w:r>
          </w:p>
        </w:tc>
      </w:tr>
      <w:tr w:rsidR="002B2813" w:rsidRPr="00747FEF" w:rsidTr="00A86804">
        <w:tc>
          <w:tcPr>
            <w:tcW w:w="793" w:type="dxa"/>
            <w:vMerge/>
          </w:tcPr>
          <w:p w:rsidR="002B2813" w:rsidRPr="0004427F" w:rsidRDefault="002B2813" w:rsidP="00755FDB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827" w:type="dxa"/>
          </w:tcPr>
          <w:p w:rsidR="002B2813" w:rsidRPr="0004427F" w:rsidRDefault="002B2813" w:rsidP="00755FDB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</w:rPr>
            </w:pPr>
            <w:r w:rsidRPr="0004427F">
              <w:rPr>
                <w:rFonts w:ascii="Times New Roman" w:eastAsia="Calibri" w:hAnsi="Times New Roman" w:cs="Times New Roman"/>
                <w:sz w:val="20"/>
              </w:rPr>
              <w:t>3</w:t>
            </w:r>
            <w:r w:rsidRPr="0004427F">
              <w:rPr>
                <w:rFonts w:ascii="Times New Roman" w:eastAsia="Calibri" w:hAnsi="Times New Roman" w:cs="Times New Roman"/>
                <w:sz w:val="20"/>
                <w:vertAlign w:val="superscript"/>
              </w:rPr>
              <w:t>rd</w:t>
            </w:r>
          </w:p>
        </w:tc>
        <w:tc>
          <w:tcPr>
            <w:tcW w:w="7200" w:type="dxa"/>
          </w:tcPr>
          <w:p w:rsidR="002B2813" w:rsidRPr="0004427F" w:rsidRDefault="002B2813" w:rsidP="00D74503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</w:rPr>
            </w:pPr>
            <w:proofErr w:type="spellStart"/>
            <w:r w:rsidRPr="0004427F">
              <w:rPr>
                <w:rFonts w:ascii="Times New Roman" w:eastAsia="Calibri" w:hAnsi="Times New Roman" w:cs="Times New Roman"/>
                <w:sz w:val="20"/>
              </w:rPr>
              <w:t>multi port</w:t>
            </w:r>
            <w:proofErr w:type="spellEnd"/>
            <w:r w:rsidRPr="0004427F">
              <w:rPr>
                <w:rFonts w:ascii="Times New Roman" w:eastAsia="Calibri" w:hAnsi="Times New Roman" w:cs="Times New Roman"/>
                <w:sz w:val="20"/>
              </w:rPr>
              <w:t xml:space="preserve"> memory</w:t>
            </w:r>
          </w:p>
        </w:tc>
      </w:tr>
      <w:tr w:rsidR="002B2813" w:rsidRPr="00747FEF" w:rsidTr="00A86804">
        <w:tc>
          <w:tcPr>
            <w:tcW w:w="793" w:type="dxa"/>
            <w:vMerge/>
          </w:tcPr>
          <w:p w:rsidR="002B2813" w:rsidRPr="0004427F" w:rsidRDefault="002B2813" w:rsidP="00755FDB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827" w:type="dxa"/>
          </w:tcPr>
          <w:p w:rsidR="002B2813" w:rsidRPr="0004427F" w:rsidRDefault="002B2813" w:rsidP="00755FDB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</w:rPr>
            </w:pPr>
            <w:r w:rsidRPr="0004427F">
              <w:rPr>
                <w:rFonts w:ascii="Times New Roman" w:eastAsia="Calibri" w:hAnsi="Times New Roman" w:cs="Times New Roman"/>
                <w:sz w:val="20"/>
              </w:rPr>
              <w:t>4</w:t>
            </w:r>
            <w:r w:rsidRPr="0004427F">
              <w:rPr>
                <w:rFonts w:ascii="Times New Roman" w:eastAsia="Calibri" w:hAnsi="Times New Roman" w:cs="Times New Roman"/>
                <w:sz w:val="20"/>
                <w:vertAlign w:val="superscript"/>
              </w:rPr>
              <w:t>th</w:t>
            </w:r>
          </w:p>
        </w:tc>
        <w:tc>
          <w:tcPr>
            <w:tcW w:w="7200" w:type="dxa"/>
          </w:tcPr>
          <w:p w:rsidR="002B2813" w:rsidRPr="0004427F" w:rsidRDefault="002B2813" w:rsidP="00D74503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</w:rPr>
            </w:pPr>
            <w:r w:rsidRPr="0004427F">
              <w:rPr>
                <w:rFonts w:ascii="Times New Roman" w:eastAsia="Calibri" w:hAnsi="Times New Roman" w:cs="Times New Roman"/>
                <w:sz w:val="20"/>
              </w:rPr>
              <w:t>cross bar switch</w:t>
            </w:r>
          </w:p>
        </w:tc>
      </w:tr>
      <w:tr w:rsidR="002B2813" w:rsidRPr="00747FEF" w:rsidTr="00A86804">
        <w:tc>
          <w:tcPr>
            <w:tcW w:w="793" w:type="dxa"/>
            <w:vMerge w:val="restart"/>
          </w:tcPr>
          <w:p w:rsidR="002B2813" w:rsidRPr="0004427F" w:rsidRDefault="002B2813" w:rsidP="00755FDB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</w:rPr>
            </w:pPr>
            <w:r w:rsidRPr="0004427F">
              <w:rPr>
                <w:rFonts w:ascii="Times New Roman" w:eastAsia="Calibri" w:hAnsi="Times New Roman" w:cs="Times New Roman"/>
                <w:sz w:val="20"/>
              </w:rPr>
              <w:t>Week  12</w:t>
            </w:r>
          </w:p>
        </w:tc>
        <w:tc>
          <w:tcPr>
            <w:tcW w:w="827" w:type="dxa"/>
          </w:tcPr>
          <w:p w:rsidR="002B2813" w:rsidRPr="0004427F" w:rsidRDefault="002B2813" w:rsidP="00755FDB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</w:rPr>
            </w:pPr>
            <w:r w:rsidRPr="0004427F">
              <w:rPr>
                <w:rFonts w:ascii="Times New Roman" w:eastAsia="Calibri" w:hAnsi="Times New Roman" w:cs="Times New Roman"/>
                <w:sz w:val="20"/>
              </w:rPr>
              <w:t>1</w:t>
            </w:r>
            <w:r w:rsidRPr="0004427F">
              <w:rPr>
                <w:rFonts w:ascii="Times New Roman" w:eastAsia="Calibri" w:hAnsi="Times New Roman" w:cs="Times New Roman"/>
                <w:sz w:val="20"/>
                <w:vertAlign w:val="superscript"/>
              </w:rPr>
              <w:t>st</w:t>
            </w:r>
          </w:p>
        </w:tc>
        <w:tc>
          <w:tcPr>
            <w:tcW w:w="7200" w:type="dxa"/>
          </w:tcPr>
          <w:p w:rsidR="002B2813" w:rsidRPr="0004427F" w:rsidRDefault="002B2813" w:rsidP="00D74503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</w:rPr>
            </w:pPr>
            <w:r w:rsidRPr="0004427F">
              <w:rPr>
                <w:rFonts w:ascii="Times New Roman" w:eastAsia="Calibri" w:hAnsi="Times New Roman" w:cs="Times New Roman"/>
                <w:sz w:val="20"/>
              </w:rPr>
              <w:t>multi stage switching networks and hyper cube structures</w:t>
            </w:r>
          </w:p>
        </w:tc>
      </w:tr>
      <w:tr w:rsidR="002B2813" w:rsidRPr="00747FEF" w:rsidTr="00A86804">
        <w:tc>
          <w:tcPr>
            <w:tcW w:w="793" w:type="dxa"/>
            <w:vMerge/>
          </w:tcPr>
          <w:p w:rsidR="002B2813" w:rsidRPr="0004427F" w:rsidRDefault="002B2813" w:rsidP="00755FDB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827" w:type="dxa"/>
          </w:tcPr>
          <w:p w:rsidR="002B2813" w:rsidRPr="0004427F" w:rsidRDefault="002B2813" w:rsidP="00755FDB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</w:rPr>
            </w:pPr>
            <w:r w:rsidRPr="0004427F">
              <w:rPr>
                <w:rFonts w:ascii="Times New Roman" w:eastAsia="Calibri" w:hAnsi="Times New Roman" w:cs="Times New Roman"/>
                <w:sz w:val="20"/>
              </w:rPr>
              <w:t>2</w:t>
            </w:r>
            <w:r w:rsidRPr="0004427F">
              <w:rPr>
                <w:rFonts w:ascii="Times New Roman" w:eastAsia="Calibri" w:hAnsi="Times New Roman" w:cs="Times New Roman"/>
                <w:sz w:val="20"/>
                <w:vertAlign w:val="superscript"/>
              </w:rPr>
              <w:t>nd</w:t>
            </w:r>
          </w:p>
        </w:tc>
        <w:tc>
          <w:tcPr>
            <w:tcW w:w="7200" w:type="dxa"/>
          </w:tcPr>
          <w:p w:rsidR="002B2813" w:rsidRPr="0004427F" w:rsidRDefault="002B2813" w:rsidP="00D74503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</w:rPr>
            </w:pPr>
            <w:r w:rsidRPr="0004427F">
              <w:rPr>
                <w:rFonts w:ascii="Times New Roman" w:eastAsia="Calibri" w:hAnsi="Times New Roman" w:cs="Times New Roman"/>
                <w:sz w:val="20"/>
              </w:rPr>
              <w:t>multi stage switching networks and hyper cube structures</w:t>
            </w:r>
          </w:p>
        </w:tc>
      </w:tr>
      <w:tr w:rsidR="002B2813" w:rsidRPr="00747FEF" w:rsidTr="00A86804">
        <w:tc>
          <w:tcPr>
            <w:tcW w:w="793" w:type="dxa"/>
            <w:vMerge/>
          </w:tcPr>
          <w:p w:rsidR="002B2813" w:rsidRPr="0004427F" w:rsidRDefault="002B2813" w:rsidP="00755FDB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827" w:type="dxa"/>
          </w:tcPr>
          <w:p w:rsidR="002B2813" w:rsidRPr="0004427F" w:rsidRDefault="002B2813" w:rsidP="00755FDB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</w:rPr>
            </w:pPr>
            <w:r w:rsidRPr="0004427F">
              <w:rPr>
                <w:rFonts w:ascii="Times New Roman" w:eastAsia="Calibri" w:hAnsi="Times New Roman" w:cs="Times New Roman"/>
                <w:sz w:val="20"/>
              </w:rPr>
              <w:t>3</w:t>
            </w:r>
            <w:r w:rsidRPr="0004427F">
              <w:rPr>
                <w:rFonts w:ascii="Times New Roman" w:eastAsia="Calibri" w:hAnsi="Times New Roman" w:cs="Times New Roman"/>
                <w:sz w:val="20"/>
                <w:vertAlign w:val="superscript"/>
              </w:rPr>
              <w:t>rd</w:t>
            </w:r>
          </w:p>
        </w:tc>
        <w:tc>
          <w:tcPr>
            <w:tcW w:w="7200" w:type="dxa"/>
          </w:tcPr>
          <w:p w:rsidR="002B2813" w:rsidRPr="0004427F" w:rsidRDefault="002B2813" w:rsidP="00D74503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</w:rPr>
            </w:pPr>
            <w:r w:rsidRPr="0004427F">
              <w:rPr>
                <w:rFonts w:ascii="Times New Roman" w:eastAsia="Calibri" w:hAnsi="Times New Roman" w:cs="Times New Roman"/>
                <w:sz w:val="20"/>
              </w:rPr>
              <w:t>Assignment on Interconnection networks</w:t>
            </w:r>
          </w:p>
        </w:tc>
      </w:tr>
      <w:tr w:rsidR="002B2813" w:rsidRPr="00747FEF" w:rsidTr="00A86804">
        <w:tc>
          <w:tcPr>
            <w:tcW w:w="793" w:type="dxa"/>
            <w:vMerge/>
          </w:tcPr>
          <w:p w:rsidR="002B2813" w:rsidRPr="0004427F" w:rsidRDefault="002B2813" w:rsidP="00755FDB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827" w:type="dxa"/>
          </w:tcPr>
          <w:p w:rsidR="002B2813" w:rsidRPr="0004427F" w:rsidRDefault="002B2813" w:rsidP="00755FDB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</w:rPr>
            </w:pPr>
            <w:r w:rsidRPr="0004427F">
              <w:rPr>
                <w:rFonts w:ascii="Times New Roman" w:eastAsia="Calibri" w:hAnsi="Times New Roman" w:cs="Times New Roman"/>
                <w:sz w:val="20"/>
              </w:rPr>
              <w:t>4</w:t>
            </w:r>
            <w:r w:rsidRPr="0004427F">
              <w:rPr>
                <w:rFonts w:ascii="Times New Roman" w:eastAsia="Calibri" w:hAnsi="Times New Roman" w:cs="Times New Roman"/>
                <w:sz w:val="20"/>
                <w:vertAlign w:val="superscript"/>
              </w:rPr>
              <w:t>th</w:t>
            </w:r>
          </w:p>
        </w:tc>
        <w:tc>
          <w:tcPr>
            <w:tcW w:w="7200" w:type="dxa"/>
          </w:tcPr>
          <w:p w:rsidR="002B2813" w:rsidRPr="0004427F" w:rsidRDefault="002B2813" w:rsidP="00D74503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</w:rPr>
            </w:pPr>
            <w:r w:rsidRPr="0004427F">
              <w:rPr>
                <w:rFonts w:ascii="Times New Roman" w:eastAsia="Calibri" w:hAnsi="Times New Roman" w:cs="Times New Roman"/>
                <w:sz w:val="20"/>
              </w:rPr>
              <w:t>Test</w:t>
            </w:r>
          </w:p>
        </w:tc>
      </w:tr>
      <w:tr w:rsidR="002B2813" w:rsidRPr="00747FEF" w:rsidTr="00A86804">
        <w:tc>
          <w:tcPr>
            <w:tcW w:w="793" w:type="dxa"/>
            <w:vMerge w:val="restart"/>
          </w:tcPr>
          <w:p w:rsidR="002B2813" w:rsidRPr="0004427F" w:rsidRDefault="002B2813" w:rsidP="00755FDB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</w:rPr>
            </w:pPr>
            <w:r w:rsidRPr="0004427F">
              <w:rPr>
                <w:rFonts w:ascii="Times New Roman" w:eastAsia="Calibri" w:hAnsi="Times New Roman" w:cs="Times New Roman"/>
                <w:sz w:val="20"/>
              </w:rPr>
              <w:t>Week  13</w:t>
            </w:r>
          </w:p>
        </w:tc>
        <w:tc>
          <w:tcPr>
            <w:tcW w:w="827" w:type="dxa"/>
          </w:tcPr>
          <w:p w:rsidR="002B2813" w:rsidRPr="0004427F" w:rsidRDefault="002B2813" w:rsidP="00755FDB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</w:rPr>
            </w:pPr>
            <w:r w:rsidRPr="0004427F">
              <w:rPr>
                <w:rFonts w:ascii="Times New Roman" w:eastAsia="Calibri" w:hAnsi="Times New Roman" w:cs="Times New Roman"/>
                <w:sz w:val="20"/>
              </w:rPr>
              <w:t>1</w:t>
            </w:r>
            <w:r w:rsidRPr="0004427F">
              <w:rPr>
                <w:rFonts w:ascii="Times New Roman" w:eastAsia="Calibri" w:hAnsi="Times New Roman" w:cs="Times New Roman"/>
                <w:sz w:val="20"/>
                <w:vertAlign w:val="superscript"/>
              </w:rPr>
              <w:t>st</w:t>
            </w:r>
          </w:p>
        </w:tc>
        <w:tc>
          <w:tcPr>
            <w:tcW w:w="7200" w:type="dxa"/>
          </w:tcPr>
          <w:p w:rsidR="002B2813" w:rsidRPr="0004427F" w:rsidRDefault="009D5A9A" w:rsidP="00755FDB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Unit-5 :-</w:t>
            </w:r>
            <w:bookmarkStart w:id="0" w:name="_GoBack"/>
            <w:bookmarkEnd w:id="0"/>
            <w:r w:rsidR="00F839BF">
              <w:rPr>
                <w:rFonts w:ascii="Times New Roman" w:eastAsia="Calibri" w:hAnsi="Times New Roman" w:cs="Times New Roman"/>
                <w:sz w:val="20"/>
              </w:rPr>
              <w:t>I/O Interface</w:t>
            </w:r>
          </w:p>
        </w:tc>
      </w:tr>
      <w:tr w:rsidR="002B2813" w:rsidRPr="00747FEF" w:rsidTr="00A86804">
        <w:tc>
          <w:tcPr>
            <w:tcW w:w="793" w:type="dxa"/>
            <w:vMerge/>
          </w:tcPr>
          <w:p w:rsidR="002B2813" w:rsidRPr="0004427F" w:rsidRDefault="002B2813" w:rsidP="00755FDB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827" w:type="dxa"/>
          </w:tcPr>
          <w:p w:rsidR="002B2813" w:rsidRPr="0004427F" w:rsidRDefault="002B2813" w:rsidP="00755FDB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</w:rPr>
            </w:pPr>
            <w:r w:rsidRPr="0004427F">
              <w:rPr>
                <w:rFonts w:ascii="Times New Roman" w:eastAsia="Calibri" w:hAnsi="Times New Roman" w:cs="Times New Roman"/>
                <w:sz w:val="20"/>
              </w:rPr>
              <w:t>2</w:t>
            </w:r>
            <w:r w:rsidRPr="0004427F">
              <w:rPr>
                <w:rFonts w:ascii="Times New Roman" w:eastAsia="Calibri" w:hAnsi="Times New Roman" w:cs="Times New Roman"/>
                <w:sz w:val="20"/>
                <w:vertAlign w:val="superscript"/>
              </w:rPr>
              <w:t>nd</w:t>
            </w:r>
          </w:p>
        </w:tc>
        <w:tc>
          <w:tcPr>
            <w:tcW w:w="7200" w:type="dxa"/>
          </w:tcPr>
          <w:p w:rsidR="002B2813" w:rsidRPr="0004427F" w:rsidRDefault="00E8030A" w:rsidP="00755FDB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Define I/O Interface</w:t>
            </w:r>
          </w:p>
        </w:tc>
      </w:tr>
      <w:tr w:rsidR="002B2813" w:rsidRPr="00747FEF" w:rsidTr="00A86804">
        <w:tc>
          <w:tcPr>
            <w:tcW w:w="793" w:type="dxa"/>
            <w:vMerge/>
          </w:tcPr>
          <w:p w:rsidR="002B2813" w:rsidRPr="0004427F" w:rsidRDefault="002B2813" w:rsidP="00755FDB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827" w:type="dxa"/>
          </w:tcPr>
          <w:p w:rsidR="002B2813" w:rsidRPr="0004427F" w:rsidRDefault="002B2813" w:rsidP="00755FDB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</w:rPr>
            </w:pPr>
            <w:r w:rsidRPr="0004427F">
              <w:rPr>
                <w:rFonts w:ascii="Times New Roman" w:eastAsia="Calibri" w:hAnsi="Times New Roman" w:cs="Times New Roman"/>
                <w:sz w:val="20"/>
              </w:rPr>
              <w:t>3</w:t>
            </w:r>
            <w:r w:rsidRPr="0004427F">
              <w:rPr>
                <w:rFonts w:ascii="Times New Roman" w:eastAsia="Calibri" w:hAnsi="Times New Roman" w:cs="Times New Roman"/>
                <w:sz w:val="20"/>
                <w:vertAlign w:val="superscript"/>
              </w:rPr>
              <w:t>rd</w:t>
            </w:r>
          </w:p>
        </w:tc>
        <w:tc>
          <w:tcPr>
            <w:tcW w:w="7200" w:type="dxa"/>
          </w:tcPr>
          <w:p w:rsidR="002B2813" w:rsidRPr="0004427F" w:rsidRDefault="00E8030A" w:rsidP="00755FDB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Input output interface</w:t>
            </w:r>
          </w:p>
        </w:tc>
      </w:tr>
      <w:tr w:rsidR="002B2813" w:rsidRPr="00747FEF" w:rsidTr="00A86804">
        <w:tc>
          <w:tcPr>
            <w:tcW w:w="793" w:type="dxa"/>
            <w:vMerge/>
          </w:tcPr>
          <w:p w:rsidR="002B2813" w:rsidRPr="0004427F" w:rsidRDefault="002B2813" w:rsidP="00755FDB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827" w:type="dxa"/>
          </w:tcPr>
          <w:p w:rsidR="002B2813" w:rsidRPr="0004427F" w:rsidRDefault="002B2813" w:rsidP="00755FDB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</w:rPr>
            </w:pPr>
            <w:r w:rsidRPr="0004427F">
              <w:rPr>
                <w:rFonts w:ascii="Times New Roman" w:eastAsia="Calibri" w:hAnsi="Times New Roman" w:cs="Times New Roman"/>
                <w:sz w:val="20"/>
              </w:rPr>
              <w:t>4</w:t>
            </w:r>
            <w:r w:rsidRPr="0004427F">
              <w:rPr>
                <w:rFonts w:ascii="Times New Roman" w:eastAsia="Calibri" w:hAnsi="Times New Roman" w:cs="Times New Roman"/>
                <w:sz w:val="20"/>
                <w:vertAlign w:val="superscript"/>
              </w:rPr>
              <w:t>th</w:t>
            </w:r>
          </w:p>
        </w:tc>
        <w:tc>
          <w:tcPr>
            <w:tcW w:w="7200" w:type="dxa"/>
          </w:tcPr>
          <w:p w:rsidR="002B2813" w:rsidRPr="0004427F" w:rsidRDefault="00E8030A" w:rsidP="00755FDB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Explain  methods of Asynchronous Data transfer</w:t>
            </w:r>
          </w:p>
        </w:tc>
      </w:tr>
      <w:tr w:rsidR="002B2813" w:rsidRPr="00747FEF" w:rsidTr="00A86804">
        <w:tc>
          <w:tcPr>
            <w:tcW w:w="793" w:type="dxa"/>
            <w:vMerge w:val="restart"/>
          </w:tcPr>
          <w:p w:rsidR="002B2813" w:rsidRPr="0004427F" w:rsidRDefault="002B2813" w:rsidP="00755FDB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</w:rPr>
            </w:pPr>
            <w:r w:rsidRPr="0004427F">
              <w:rPr>
                <w:rFonts w:ascii="Times New Roman" w:eastAsia="Calibri" w:hAnsi="Times New Roman" w:cs="Times New Roman"/>
                <w:sz w:val="20"/>
              </w:rPr>
              <w:t xml:space="preserve">Week  </w:t>
            </w:r>
            <w:r w:rsidRPr="0004427F">
              <w:rPr>
                <w:rFonts w:ascii="Times New Roman" w:eastAsia="Calibri" w:hAnsi="Times New Roman" w:cs="Times New Roman"/>
                <w:sz w:val="20"/>
              </w:rPr>
              <w:lastRenderedPageBreak/>
              <w:t>14</w:t>
            </w:r>
          </w:p>
        </w:tc>
        <w:tc>
          <w:tcPr>
            <w:tcW w:w="827" w:type="dxa"/>
          </w:tcPr>
          <w:p w:rsidR="002B2813" w:rsidRPr="0004427F" w:rsidRDefault="002B2813" w:rsidP="00755FDB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</w:rPr>
            </w:pPr>
            <w:r w:rsidRPr="0004427F">
              <w:rPr>
                <w:rFonts w:ascii="Times New Roman" w:eastAsia="Calibri" w:hAnsi="Times New Roman" w:cs="Times New Roman"/>
                <w:sz w:val="20"/>
              </w:rPr>
              <w:lastRenderedPageBreak/>
              <w:t>1</w:t>
            </w:r>
            <w:r w:rsidRPr="0004427F">
              <w:rPr>
                <w:rFonts w:ascii="Times New Roman" w:eastAsia="Calibri" w:hAnsi="Times New Roman" w:cs="Times New Roman"/>
                <w:sz w:val="20"/>
                <w:vertAlign w:val="superscript"/>
              </w:rPr>
              <w:t>st</w:t>
            </w:r>
          </w:p>
        </w:tc>
        <w:tc>
          <w:tcPr>
            <w:tcW w:w="7200" w:type="dxa"/>
          </w:tcPr>
          <w:p w:rsidR="002B2813" w:rsidRPr="0004427F" w:rsidRDefault="00E8030A" w:rsidP="00755FDB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Synchronous data transfer</w:t>
            </w:r>
          </w:p>
        </w:tc>
      </w:tr>
      <w:tr w:rsidR="002B2813" w:rsidRPr="00747FEF" w:rsidTr="00A86804">
        <w:tc>
          <w:tcPr>
            <w:tcW w:w="793" w:type="dxa"/>
            <w:vMerge/>
          </w:tcPr>
          <w:p w:rsidR="002B2813" w:rsidRPr="0004427F" w:rsidRDefault="002B2813" w:rsidP="00755FDB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827" w:type="dxa"/>
          </w:tcPr>
          <w:p w:rsidR="002B2813" w:rsidRPr="0004427F" w:rsidRDefault="002B2813" w:rsidP="00755FDB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</w:rPr>
            </w:pPr>
            <w:r w:rsidRPr="0004427F">
              <w:rPr>
                <w:rFonts w:ascii="Times New Roman" w:eastAsia="Calibri" w:hAnsi="Times New Roman" w:cs="Times New Roman"/>
                <w:sz w:val="20"/>
              </w:rPr>
              <w:t>2</w:t>
            </w:r>
            <w:r w:rsidRPr="0004427F">
              <w:rPr>
                <w:rFonts w:ascii="Times New Roman" w:eastAsia="Calibri" w:hAnsi="Times New Roman" w:cs="Times New Roman"/>
                <w:sz w:val="20"/>
                <w:vertAlign w:val="superscript"/>
              </w:rPr>
              <w:t>nd</w:t>
            </w:r>
          </w:p>
        </w:tc>
        <w:tc>
          <w:tcPr>
            <w:tcW w:w="7200" w:type="dxa"/>
          </w:tcPr>
          <w:p w:rsidR="002B2813" w:rsidRPr="0004427F" w:rsidRDefault="00E8030A" w:rsidP="00755FDB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Strobe control</w:t>
            </w:r>
          </w:p>
        </w:tc>
      </w:tr>
      <w:tr w:rsidR="002B2813" w:rsidRPr="00747FEF" w:rsidTr="00A86804">
        <w:tc>
          <w:tcPr>
            <w:tcW w:w="793" w:type="dxa"/>
            <w:vMerge/>
          </w:tcPr>
          <w:p w:rsidR="002B2813" w:rsidRPr="0004427F" w:rsidRDefault="002B2813" w:rsidP="00755FDB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827" w:type="dxa"/>
          </w:tcPr>
          <w:p w:rsidR="002B2813" w:rsidRPr="0004427F" w:rsidRDefault="002B2813" w:rsidP="00755FDB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</w:rPr>
            </w:pPr>
            <w:r w:rsidRPr="0004427F">
              <w:rPr>
                <w:rFonts w:ascii="Times New Roman" w:eastAsia="Calibri" w:hAnsi="Times New Roman" w:cs="Times New Roman"/>
                <w:sz w:val="20"/>
              </w:rPr>
              <w:t>3</w:t>
            </w:r>
            <w:r w:rsidRPr="0004427F">
              <w:rPr>
                <w:rFonts w:ascii="Times New Roman" w:eastAsia="Calibri" w:hAnsi="Times New Roman" w:cs="Times New Roman"/>
                <w:sz w:val="20"/>
                <w:vertAlign w:val="superscript"/>
              </w:rPr>
              <w:t>rd</w:t>
            </w:r>
          </w:p>
        </w:tc>
        <w:tc>
          <w:tcPr>
            <w:tcW w:w="7200" w:type="dxa"/>
          </w:tcPr>
          <w:p w:rsidR="002B2813" w:rsidRPr="0004427F" w:rsidRDefault="00E8030A" w:rsidP="00755FDB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Handshaking</w:t>
            </w:r>
          </w:p>
        </w:tc>
      </w:tr>
      <w:tr w:rsidR="002B2813" w:rsidRPr="00747FEF" w:rsidTr="00A86804">
        <w:tc>
          <w:tcPr>
            <w:tcW w:w="793" w:type="dxa"/>
            <w:vMerge/>
          </w:tcPr>
          <w:p w:rsidR="002B2813" w:rsidRPr="0004427F" w:rsidRDefault="002B2813" w:rsidP="00755FDB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827" w:type="dxa"/>
          </w:tcPr>
          <w:p w:rsidR="002B2813" w:rsidRPr="0004427F" w:rsidRDefault="002B2813" w:rsidP="00755FDB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</w:rPr>
            </w:pPr>
            <w:r w:rsidRPr="0004427F">
              <w:rPr>
                <w:rFonts w:ascii="Times New Roman" w:eastAsia="Calibri" w:hAnsi="Times New Roman" w:cs="Times New Roman"/>
                <w:sz w:val="20"/>
              </w:rPr>
              <w:t>4</w:t>
            </w:r>
            <w:r w:rsidRPr="0004427F">
              <w:rPr>
                <w:rFonts w:ascii="Times New Roman" w:eastAsia="Calibri" w:hAnsi="Times New Roman" w:cs="Times New Roman"/>
                <w:sz w:val="20"/>
                <w:vertAlign w:val="superscript"/>
              </w:rPr>
              <w:t>th</w:t>
            </w:r>
          </w:p>
        </w:tc>
        <w:tc>
          <w:tcPr>
            <w:tcW w:w="7200" w:type="dxa"/>
          </w:tcPr>
          <w:p w:rsidR="002B2813" w:rsidRPr="0004427F" w:rsidRDefault="00E8030A" w:rsidP="00755FDB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Describe Asynchronous Serial Transfer</w:t>
            </w:r>
          </w:p>
        </w:tc>
      </w:tr>
      <w:tr w:rsidR="002B2813" w:rsidRPr="00747FEF" w:rsidTr="00A86804">
        <w:tc>
          <w:tcPr>
            <w:tcW w:w="793" w:type="dxa"/>
            <w:vMerge w:val="restart"/>
          </w:tcPr>
          <w:p w:rsidR="002B2813" w:rsidRPr="0004427F" w:rsidRDefault="002B2813" w:rsidP="00755FDB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</w:rPr>
            </w:pPr>
            <w:r w:rsidRPr="0004427F">
              <w:rPr>
                <w:rFonts w:ascii="Times New Roman" w:eastAsia="Calibri" w:hAnsi="Times New Roman" w:cs="Times New Roman"/>
                <w:sz w:val="20"/>
              </w:rPr>
              <w:t>Week  15</w:t>
            </w:r>
          </w:p>
        </w:tc>
        <w:tc>
          <w:tcPr>
            <w:tcW w:w="827" w:type="dxa"/>
          </w:tcPr>
          <w:p w:rsidR="002B2813" w:rsidRPr="0004427F" w:rsidRDefault="002B2813" w:rsidP="00755FDB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</w:rPr>
            </w:pPr>
            <w:r w:rsidRPr="0004427F">
              <w:rPr>
                <w:rFonts w:ascii="Times New Roman" w:eastAsia="Calibri" w:hAnsi="Times New Roman" w:cs="Times New Roman"/>
                <w:sz w:val="20"/>
              </w:rPr>
              <w:t>1</w:t>
            </w:r>
            <w:r w:rsidRPr="0004427F">
              <w:rPr>
                <w:rFonts w:ascii="Times New Roman" w:eastAsia="Calibri" w:hAnsi="Times New Roman" w:cs="Times New Roman"/>
                <w:sz w:val="20"/>
                <w:vertAlign w:val="superscript"/>
              </w:rPr>
              <w:t>st</w:t>
            </w:r>
          </w:p>
        </w:tc>
        <w:tc>
          <w:tcPr>
            <w:tcW w:w="7200" w:type="dxa"/>
          </w:tcPr>
          <w:p w:rsidR="002B2813" w:rsidRPr="0004427F" w:rsidRDefault="00E8030A" w:rsidP="00755FDB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Assignments</w:t>
            </w:r>
          </w:p>
        </w:tc>
      </w:tr>
      <w:tr w:rsidR="002B2813" w:rsidRPr="00747FEF" w:rsidTr="00A86804">
        <w:tc>
          <w:tcPr>
            <w:tcW w:w="793" w:type="dxa"/>
            <w:vMerge/>
          </w:tcPr>
          <w:p w:rsidR="002B2813" w:rsidRPr="0004427F" w:rsidRDefault="002B2813" w:rsidP="00755FDB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827" w:type="dxa"/>
          </w:tcPr>
          <w:p w:rsidR="002B2813" w:rsidRPr="0004427F" w:rsidRDefault="002B2813" w:rsidP="00755FDB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</w:rPr>
            </w:pPr>
            <w:r w:rsidRPr="0004427F">
              <w:rPr>
                <w:rFonts w:ascii="Times New Roman" w:eastAsia="Calibri" w:hAnsi="Times New Roman" w:cs="Times New Roman"/>
                <w:sz w:val="20"/>
              </w:rPr>
              <w:t>2</w:t>
            </w:r>
            <w:r w:rsidRPr="0004427F">
              <w:rPr>
                <w:rFonts w:ascii="Times New Roman" w:eastAsia="Calibri" w:hAnsi="Times New Roman" w:cs="Times New Roman"/>
                <w:sz w:val="20"/>
                <w:vertAlign w:val="superscript"/>
              </w:rPr>
              <w:t>nd</w:t>
            </w:r>
          </w:p>
        </w:tc>
        <w:tc>
          <w:tcPr>
            <w:tcW w:w="7200" w:type="dxa"/>
          </w:tcPr>
          <w:p w:rsidR="002B2813" w:rsidRPr="0004427F" w:rsidRDefault="00E8030A" w:rsidP="00755FDB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Sessional test</w:t>
            </w:r>
          </w:p>
        </w:tc>
      </w:tr>
      <w:tr w:rsidR="002B2813" w:rsidRPr="00747FEF" w:rsidTr="00A86804">
        <w:tc>
          <w:tcPr>
            <w:tcW w:w="793" w:type="dxa"/>
            <w:vMerge/>
          </w:tcPr>
          <w:p w:rsidR="002B2813" w:rsidRPr="0004427F" w:rsidRDefault="002B2813" w:rsidP="00755FDB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827" w:type="dxa"/>
          </w:tcPr>
          <w:p w:rsidR="002B2813" w:rsidRPr="0004427F" w:rsidRDefault="002B2813" w:rsidP="00755FDB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</w:rPr>
            </w:pPr>
            <w:r w:rsidRPr="0004427F">
              <w:rPr>
                <w:rFonts w:ascii="Times New Roman" w:eastAsia="Calibri" w:hAnsi="Times New Roman" w:cs="Times New Roman"/>
                <w:sz w:val="20"/>
              </w:rPr>
              <w:t>3</w:t>
            </w:r>
            <w:r w:rsidRPr="0004427F">
              <w:rPr>
                <w:rFonts w:ascii="Times New Roman" w:eastAsia="Calibri" w:hAnsi="Times New Roman" w:cs="Times New Roman"/>
                <w:sz w:val="20"/>
                <w:vertAlign w:val="superscript"/>
              </w:rPr>
              <w:t>rd</w:t>
            </w:r>
          </w:p>
        </w:tc>
        <w:tc>
          <w:tcPr>
            <w:tcW w:w="7200" w:type="dxa"/>
          </w:tcPr>
          <w:p w:rsidR="002B2813" w:rsidRPr="0004427F" w:rsidRDefault="009D5A9A" w:rsidP="00755FDB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Revision of all units</w:t>
            </w:r>
          </w:p>
        </w:tc>
      </w:tr>
      <w:tr w:rsidR="009D5A9A" w:rsidRPr="00747FEF" w:rsidTr="00A86804">
        <w:tc>
          <w:tcPr>
            <w:tcW w:w="793" w:type="dxa"/>
            <w:vMerge/>
          </w:tcPr>
          <w:p w:rsidR="009D5A9A" w:rsidRPr="0004427F" w:rsidRDefault="009D5A9A" w:rsidP="00755FDB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827" w:type="dxa"/>
          </w:tcPr>
          <w:p w:rsidR="009D5A9A" w:rsidRPr="0004427F" w:rsidRDefault="009D5A9A" w:rsidP="00755FDB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</w:rPr>
            </w:pPr>
            <w:r w:rsidRPr="0004427F">
              <w:rPr>
                <w:rFonts w:ascii="Times New Roman" w:eastAsia="Calibri" w:hAnsi="Times New Roman" w:cs="Times New Roman"/>
                <w:sz w:val="20"/>
              </w:rPr>
              <w:t>4</w:t>
            </w:r>
            <w:r w:rsidRPr="0004427F">
              <w:rPr>
                <w:rFonts w:ascii="Times New Roman" w:eastAsia="Calibri" w:hAnsi="Times New Roman" w:cs="Times New Roman"/>
                <w:sz w:val="20"/>
                <w:vertAlign w:val="superscript"/>
              </w:rPr>
              <w:t>th</w:t>
            </w:r>
          </w:p>
        </w:tc>
        <w:tc>
          <w:tcPr>
            <w:tcW w:w="7200" w:type="dxa"/>
          </w:tcPr>
          <w:p w:rsidR="009D5A9A" w:rsidRPr="0004427F" w:rsidRDefault="009D5A9A" w:rsidP="00D74503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Revision of all units</w:t>
            </w:r>
          </w:p>
        </w:tc>
      </w:tr>
    </w:tbl>
    <w:p w:rsidR="00F02A59" w:rsidRPr="00747FEF" w:rsidRDefault="00F02A59" w:rsidP="00F02A59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F02A59" w:rsidRPr="00747FEF" w:rsidRDefault="00F02A59" w:rsidP="00F02A59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F02A59" w:rsidRPr="00747FEF" w:rsidRDefault="00F02A59" w:rsidP="00F02A59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F02A59" w:rsidRPr="00747FEF" w:rsidRDefault="00F02A59" w:rsidP="00F02A59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F02A59" w:rsidRPr="00747FEF" w:rsidRDefault="00F02A59" w:rsidP="00F02A59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F02A59" w:rsidRPr="00747FEF" w:rsidRDefault="00F02A59" w:rsidP="00F02A59">
      <w:pPr>
        <w:spacing w:after="200" w:line="276" w:lineRule="auto"/>
        <w:rPr>
          <w:rFonts w:ascii="Times New Roman" w:eastAsia="Calibri" w:hAnsi="Times New Roman" w:cs="Times New Roman"/>
        </w:rPr>
      </w:pPr>
    </w:p>
    <w:sectPr w:rsidR="00F02A59" w:rsidRPr="00747FEF" w:rsidSect="00070CA1">
      <w:pgSz w:w="11907" w:h="16839" w:code="9"/>
      <w:pgMar w:top="2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A59"/>
    <w:rsid w:val="0004427F"/>
    <w:rsid w:val="00070CA1"/>
    <w:rsid w:val="00081A35"/>
    <w:rsid w:val="0021267E"/>
    <w:rsid w:val="002A74B6"/>
    <w:rsid w:val="002B2813"/>
    <w:rsid w:val="0060142C"/>
    <w:rsid w:val="00602802"/>
    <w:rsid w:val="0069142A"/>
    <w:rsid w:val="006A0819"/>
    <w:rsid w:val="007163AA"/>
    <w:rsid w:val="009D5A9A"/>
    <w:rsid w:val="00A86804"/>
    <w:rsid w:val="00B44D24"/>
    <w:rsid w:val="00B673A0"/>
    <w:rsid w:val="00B97C14"/>
    <w:rsid w:val="00D827B0"/>
    <w:rsid w:val="00DD087D"/>
    <w:rsid w:val="00DF1484"/>
    <w:rsid w:val="00E701A9"/>
    <w:rsid w:val="00E8030A"/>
    <w:rsid w:val="00F02A59"/>
    <w:rsid w:val="00F83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A59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2A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070CA1"/>
    <w:pPr>
      <w:widowControl w:val="0"/>
      <w:autoSpaceDE w:val="0"/>
      <w:autoSpaceDN w:val="0"/>
      <w:spacing w:before="18" w:after="0" w:line="240" w:lineRule="auto"/>
      <w:ind w:left="260"/>
    </w:pPr>
    <w:rPr>
      <w:rFonts w:ascii="Times New Roman" w:eastAsia="Times New Roman" w:hAnsi="Times New Roman" w:cs="Times New Roman"/>
      <w:b/>
      <w:bCs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070CA1"/>
    <w:rPr>
      <w:rFonts w:ascii="Times New Roman" w:eastAsia="Times New Roman" w:hAnsi="Times New Roman" w:cs="Times New Roman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A59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2A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070CA1"/>
    <w:pPr>
      <w:widowControl w:val="0"/>
      <w:autoSpaceDE w:val="0"/>
      <w:autoSpaceDN w:val="0"/>
      <w:spacing w:before="18" w:after="0" w:line="240" w:lineRule="auto"/>
      <w:ind w:left="260"/>
    </w:pPr>
    <w:rPr>
      <w:rFonts w:ascii="Times New Roman" w:eastAsia="Times New Roman" w:hAnsi="Times New Roman" w:cs="Times New Roman"/>
      <w:b/>
      <w:bCs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070CA1"/>
    <w:rPr>
      <w:rFonts w:ascii="Times New Roman" w:eastAsia="Times New Roman" w:hAnsi="Times New Roman" w:cs="Times New Roman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</dc:creator>
  <cp:lastModifiedBy>DELL</cp:lastModifiedBy>
  <cp:revision>2</cp:revision>
  <cp:lastPrinted>2019-03-18T10:20:00Z</cp:lastPrinted>
  <dcterms:created xsi:type="dcterms:W3CDTF">2024-02-25T08:47:00Z</dcterms:created>
  <dcterms:modified xsi:type="dcterms:W3CDTF">2024-02-25T08:47:00Z</dcterms:modified>
</cp:coreProperties>
</file>